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61CE2037" w:rsidR="00FA5AD3" w:rsidRDefault="00400C08" w:rsidP="00400C08">
      <w:pPr>
        <w:tabs>
          <w:tab w:val="left" w:pos="71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D89786" w14:textId="4B39DF19" w:rsidR="00E24AFD" w:rsidRDefault="00E24AFD" w:rsidP="00400C08">
      <w:pPr>
        <w:rPr>
          <w:rFonts w:ascii="Arial" w:hAnsi="Arial" w:cs="Arial"/>
        </w:rPr>
      </w:pPr>
    </w:p>
    <w:p w14:paraId="06309FD2" w14:textId="1AB52FD8" w:rsidR="00E24AFD" w:rsidRDefault="00E24AFD" w:rsidP="00400C08">
      <w:pPr>
        <w:rPr>
          <w:rFonts w:ascii="Arial" w:hAnsi="Arial" w:cs="Arial"/>
        </w:rPr>
      </w:pPr>
    </w:p>
    <w:p w14:paraId="33F91E80" w14:textId="7713F4B4" w:rsidR="00E24AFD" w:rsidRDefault="00E24AFD" w:rsidP="00400C08">
      <w:pPr>
        <w:rPr>
          <w:rFonts w:ascii="Arial" w:hAnsi="Arial" w:cs="Arial"/>
        </w:rPr>
      </w:pPr>
    </w:p>
    <w:p w14:paraId="0AF56C84" w14:textId="2F82282E" w:rsidR="000E239D" w:rsidRDefault="00E24AFD" w:rsidP="0011069C">
      <w:pPr>
        <w:jc w:val="center"/>
        <w:rPr>
          <w:rFonts w:ascii="Arial" w:eastAsia="Arial" w:hAnsi="Arial" w:cs="Arial"/>
          <w:b/>
          <w:color w:val="C00000"/>
          <w:sz w:val="24"/>
        </w:rPr>
      </w:pPr>
      <w:r w:rsidRPr="00C03F9C">
        <w:rPr>
          <w:rFonts w:ascii="Arial" w:eastAsia="Arial" w:hAnsi="Arial" w:cs="Arial"/>
          <w:b/>
          <w:color w:val="C00000"/>
          <w:sz w:val="24"/>
        </w:rPr>
        <w:t>Marché n° 202</w:t>
      </w:r>
      <w:r w:rsidR="008E03E4">
        <w:rPr>
          <w:rFonts w:ascii="Arial" w:eastAsia="Arial" w:hAnsi="Arial" w:cs="Arial"/>
          <w:b/>
          <w:color w:val="C00000"/>
          <w:sz w:val="24"/>
        </w:rPr>
        <w:t>5</w:t>
      </w:r>
      <w:r w:rsidRPr="00C03F9C">
        <w:rPr>
          <w:rFonts w:ascii="Arial" w:eastAsia="Arial" w:hAnsi="Arial" w:cs="Arial"/>
          <w:b/>
          <w:color w:val="C00000"/>
          <w:sz w:val="24"/>
        </w:rPr>
        <w:t>-</w:t>
      </w:r>
      <w:r w:rsidR="000E239D">
        <w:rPr>
          <w:rFonts w:ascii="Arial" w:eastAsia="Arial" w:hAnsi="Arial" w:cs="Arial"/>
          <w:b/>
          <w:color w:val="C00000"/>
          <w:sz w:val="24"/>
        </w:rPr>
        <w:t>0</w:t>
      </w:r>
      <w:r w:rsidR="008E03E4">
        <w:rPr>
          <w:rFonts w:ascii="Arial" w:eastAsia="Arial" w:hAnsi="Arial" w:cs="Arial"/>
          <w:b/>
          <w:color w:val="C00000"/>
          <w:sz w:val="24"/>
        </w:rPr>
        <w:t>9</w:t>
      </w:r>
      <w:r w:rsidR="00AC4677">
        <w:rPr>
          <w:rFonts w:ascii="Arial" w:eastAsia="Arial" w:hAnsi="Arial" w:cs="Arial"/>
          <w:b/>
          <w:color w:val="C00000"/>
          <w:sz w:val="24"/>
        </w:rPr>
        <w:t xml:space="preserve"> </w:t>
      </w:r>
      <w:r w:rsidR="005B2122">
        <w:rPr>
          <w:rFonts w:ascii="Arial" w:eastAsia="Arial" w:hAnsi="Arial" w:cs="Arial"/>
          <w:b/>
          <w:color w:val="C00000"/>
          <w:sz w:val="24"/>
        </w:rPr>
        <w:t xml:space="preserve">: </w:t>
      </w:r>
      <w:r w:rsidR="00ED62DC">
        <w:rPr>
          <w:rFonts w:ascii="Arial" w:eastAsia="Arial" w:hAnsi="Arial" w:cs="Arial"/>
          <w:b/>
          <w:color w:val="C00000"/>
          <w:sz w:val="24"/>
        </w:rPr>
        <w:t xml:space="preserve">Fourniture d’un système d’excitation vibratoire électrodynamique pour l’INSA Centre Val de Loire </w:t>
      </w:r>
      <w:r w:rsidR="00234F5C">
        <w:rPr>
          <w:rFonts w:ascii="Arial" w:eastAsia="Arial" w:hAnsi="Arial" w:cs="Arial"/>
          <w:b/>
          <w:color w:val="C00000"/>
          <w:sz w:val="24"/>
        </w:rPr>
        <w:t xml:space="preserve"> </w:t>
      </w:r>
    </w:p>
    <w:p w14:paraId="269FB3E3" w14:textId="57C4CBC1" w:rsidR="000E239D" w:rsidRDefault="000E239D" w:rsidP="00400C08">
      <w:pPr>
        <w:rPr>
          <w:rFonts w:ascii="Arial" w:eastAsia="Arial" w:hAnsi="Arial" w:cs="Arial"/>
          <w:b/>
          <w:color w:val="C00000"/>
          <w:sz w:val="24"/>
        </w:rPr>
      </w:pPr>
    </w:p>
    <w:p w14:paraId="59D35C67" w14:textId="77777777" w:rsidR="00E24AFD" w:rsidRPr="0064099C" w:rsidRDefault="00E24AFD" w:rsidP="00400C08">
      <w:pPr>
        <w:rPr>
          <w:rFonts w:ascii="Arial" w:eastAsia="Arial" w:hAnsi="Arial" w:cs="Arial"/>
          <w:b/>
          <w:sz w:val="24"/>
        </w:rPr>
      </w:pPr>
    </w:p>
    <w:p w14:paraId="1C8CD0FC" w14:textId="77777777" w:rsidR="00E24AFD" w:rsidRPr="0064099C" w:rsidRDefault="00E24AFD" w:rsidP="009A5CAE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>Cadre de Réponse Technique (CRT)</w:t>
      </w:r>
    </w:p>
    <w:p w14:paraId="613A06CC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0A23A33E" w14:textId="77777777" w:rsidR="00E24AFD" w:rsidRDefault="00E24AFD" w:rsidP="00400C08">
      <w:pPr>
        <w:rPr>
          <w:rFonts w:ascii="Arial" w:eastAsia="Arial" w:hAnsi="Arial" w:cs="Arial"/>
          <w:b/>
        </w:rPr>
      </w:pPr>
    </w:p>
    <w:p w14:paraId="701E14D6" w14:textId="54BC91CE" w:rsidR="00E24AFD" w:rsidRPr="001153CE" w:rsidRDefault="00E24AFD" w:rsidP="00400C08">
      <w:pPr>
        <w:rPr>
          <w:rFonts w:ascii="Arial" w:eastAsia="Arial" w:hAnsi="Arial" w:cs="Arial"/>
          <w:b/>
        </w:rPr>
      </w:pPr>
    </w:p>
    <w:p w14:paraId="4D12575E" w14:textId="77777777" w:rsidR="00E24AFD" w:rsidRDefault="00E24AFD" w:rsidP="00400C08">
      <w:pPr>
        <w:rPr>
          <w:rFonts w:ascii="Arial" w:eastAsia="Arial" w:hAnsi="Arial" w:cs="Arial"/>
        </w:rPr>
      </w:pPr>
    </w:p>
    <w:p w14:paraId="53AE9447" w14:textId="77777777" w:rsidR="00E24AFD" w:rsidRDefault="00E24AFD" w:rsidP="00400C08">
      <w:pPr>
        <w:rPr>
          <w:rFonts w:ascii="Arial" w:eastAsia="Arial" w:hAnsi="Arial" w:cs="Arial"/>
        </w:rPr>
      </w:pPr>
    </w:p>
    <w:p w14:paraId="6B7B4D8B" w14:textId="77777777" w:rsidR="00E24AFD" w:rsidRDefault="00E24AFD" w:rsidP="00400C08">
      <w:pPr>
        <w:rPr>
          <w:rFonts w:ascii="Arial" w:eastAsia="Arial" w:hAnsi="Arial" w:cs="Arial"/>
        </w:rPr>
      </w:pPr>
    </w:p>
    <w:p w14:paraId="27BD22A5" w14:textId="77777777" w:rsidR="004C43AC" w:rsidRPr="004C43AC" w:rsidRDefault="004C43AC" w:rsidP="004C43AC">
      <w:pPr>
        <w:rPr>
          <w:b/>
          <w:bCs/>
        </w:rPr>
      </w:pPr>
      <w:r w:rsidRPr="004C43AC">
        <w:rPr>
          <w:rFonts w:eastAsia="Arial"/>
          <w:b/>
          <w:bCs/>
        </w:rPr>
        <w:t>L’objectif de ce document est de définir contractuellement les éléments techniques</w:t>
      </w:r>
      <w:r w:rsidRPr="004C43AC">
        <w:rPr>
          <w:b/>
          <w:bCs/>
        </w:rPr>
        <w:t>.</w:t>
      </w:r>
    </w:p>
    <w:p w14:paraId="1DE6D548" w14:textId="77777777" w:rsidR="004C43AC" w:rsidRPr="004C43AC" w:rsidRDefault="004C43AC" w:rsidP="004C43AC">
      <w:pPr>
        <w:rPr>
          <w:rFonts w:ascii="Arial" w:eastAsia="Arial" w:hAnsi="Arial" w:cs="Arial"/>
          <w:b/>
          <w:bCs/>
        </w:rPr>
      </w:pPr>
    </w:p>
    <w:p w14:paraId="3B90ED9E" w14:textId="77777777" w:rsidR="004C43AC" w:rsidRPr="004C43AC" w:rsidRDefault="004C43AC" w:rsidP="004C43AC">
      <w:pPr>
        <w:rPr>
          <w:rFonts w:ascii="Arial" w:eastAsia="Arial" w:hAnsi="Arial" w:cs="Arial"/>
          <w:b/>
          <w:bCs/>
          <w:u w:val="single"/>
          <w:bdr w:val="none" w:sz="0" w:space="0" w:color="auto" w:frame="1"/>
        </w:rPr>
      </w:pPr>
      <w:r w:rsidRPr="004C43AC">
        <w:rPr>
          <w:rFonts w:ascii="Arial" w:eastAsia="Arial" w:hAnsi="Arial" w:cs="Arial"/>
          <w:b/>
          <w:bCs/>
        </w:rPr>
        <w:t xml:space="preserve">Ces réponses servent également à différencier les offres sur le critère technique lors de la phase d’évaluation des offres.  </w:t>
      </w:r>
    </w:p>
    <w:p w14:paraId="41F8A4A9" w14:textId="77777777" w:rsidR="004C43AC" w:rsidRPr="004C43AC" w:rsidRDefault="004C43AC" w:rsidP="004C43AC">
      <w:pPr>
        <w:rPr>
          <w:rFonts w:ascii="Arial" w:eastAsia="Arial" w:hAnsi="Arial" w:cs="Arial"/>
          <w:b/>
          <w:bCs/>
        </w:rPr>
      </w:pPr>
      <w:r w:rsidRPr="004C43AC">
        <w:rPr>
          <w:rFonts w:ascii="Arial" w:eastAsia="Arial" w:hAnsi="Arial" w:cs="Arial"/>
          <w:b/>
          <w:bCs/>
        </w:rPr>
        <w:t xml:space="preserve">Le candidat peut produire des documents supplémentaires. En revanche, il devra faire référence au critère ou au sous-critère concerné ainsi qu’au numéro de page de son mémoire technique correspondant ou à l’annexe correspondante. </w:t>
      </w:r>
    </w:p>
    <w:p w14:paraId="5A801431" w14:textId="77777777" w:rsidR="004C43AC" w:rsidRDefault="004C43AC" w:rsidP="00400C08">
      <w:pPr>
        <w:rPr>
          <w:rFonts w:ascii="Arial" w:eastAsia="Arial" w:hAnsi="Arial" w:cs="Arial"/>
        </w:rPr>
      </w:pPr>
    </w:p>
    <w:p w14:paraId="5914CD51" w14:textId="77777777" w:rsidR="004C43AC" w:rsidRDefault="004C43AC" w:rsidP="00400C08">
      <w:pPr>
        <w:rPr>
          <w:rFonts w:ascii="Arial" w:eastAsia="Arial" w:hAnsi="Arial" w:cs="Arial"/>
        </w:rPr>
      </w:pPr>
    </w:p>
    <w:p w14:paraId="2AE79B97" w14:textId="77777777" w:rsidR="004C43AC" w:rsidRDefault="004C43AC" w:rsidP="00400C08">
      <w:pPr>
        <w:rPr>
          <w:rFonts w:ascii="Arial" w:eastAsia="Arial" w:hAnsi="Arial" w:cs="Arial"/>
        </w:rPr>
      </w:pPr>
    </w:p>
    <w:p w14:paraId="0B691A9E" w14:textId="77777777" w:rsidR="004C43AC" w:rsidRDefault="004C43AC" w:rsidP="00400C08">
      <w:pPr>
        <w:rPr>
          <w:rFonts w:ascii="Arial" w:eastAsia="Arial" w:hAnsi="Arial" w:cs="Arial"/>
        </w:rPr>
      </w:pPr>
    </w:p>
    <w:p w14:paraId="69F94E44" w14:textId="77777777" w:rsidR="004C43AC" w:rsidRDefault="004C43AC" w:rsidP="00400C08">
      <w:pPr>
        <w:rPr>
          <w:rFonts w:ascii="Arial" w:eastAsia="Arial" w:hAnsi="Arial" w:cs="Arial"/>
        </w:rPr>
      </w:pPr>
    </w:p>
    <w:p w14:paraId="6D30F12E" w14:textId="256FD7F3" w:rsidR="004C43AC" w:rsidRPr="00134D71" w:rsidRDefault="004C43AC" w:rsidP="004C43AC">
      <w:pPr>
        <w:pStyle w:val="Corpsdetexte"/>
        <w:rPr>
          <w:rFonts w:ascii="Arial" w:hAnsi="Arial" w:cs="Arial"/>
          <w:b/>
          <w:bCs/>
          <w:color w:val="FF0000" w:themeColor="accent1"/>
          <w:u w:val="single"/>
        </w:rPr>
      </w:pPr>
      <w:commentRangeStart w:id="0"/>
      <w:commentRangeStart w:id="1"/>
      <w:r w:rsidRPr="00134D71">
        <w:rPr>
          <w:rFonts w:ascii="Arial" w:hAnsi="Arial" w:cs="Arial"/>
          <w:b/>
          <w:bCs/>
          <w:color w:val="FF0000" w:themeColor="accent1"/>
          <w:u w:val="single"/>
        </w:rPr>
        <w:t xml:space="preserve">Précision </w:t>
      </w:r>
      <w:r>
        <w:rPr>
          <w:rFonts w:ascii="Arial" w:hAnsi="Arial" w:cs="Arial"/>
          <w:b/>
          <w:bCs/>
          <w:color w:val="FF0000" w:themeColor="accent1"/>
          <w:u w:val="single"/>
        </w:rPr>
        <w:t xml:space="preserve">: </w:t>
      </w:r>
    </w:p>
    <w:p w14:paraId="09A17451" w14:textId="77777777" w:rsidR="004C43AC" w:rsidRPr="00134D71" w:rsidRDefault="004C43AC" w:rsidP="004C43AC">
      <w:pPr>
        <w:pStyle w:val="Corpsdetexte"/>
        <w:rPr>
          <w:rFonts w:ascii="Arial" w:hAnsi="Arial" w:cs="Arial"/>
          <w:color w:val="FF0000" w:themeColor="accent1"/>
        </w:rPr>
      </w:pPr>
    </w:p>
    <w:p w14:paraId="11F7EB9F" w14:textId="77777777" w:rsidR="004C43AC" w:rsidRPr="00134D71" w:rsidRDefault="004C43AC" w:rsidP="004C43AC">
      <w:pPr>
        <w:pStyle w:val="Corpsdetexte"/>
        <w:rPr>
          <w:rFonts w:ascii="Arial" w:hAnsi="Arial" w:cs="Arial"/>
          <w:color w:val="FF0000" w:themeColor="accent1"/>
          <w:lang w:val="fr-FR"/>
        </w:rPr>
      </w:pPr>
      <w:r>
        <w:rPr>
          <w:rFonts w:ascii="Arial" w:hAnsi="Arial" w:cs="Arial"/>
          <w:color w:val="FF0000" w:themeColor="accent1"/>
          <w:lang w:val="fr-FR"/>
        </w:rPr>
        <w:t>L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e </w:t>
      </w:r>
      <w:r w:rsidRPr="00134D71">
        <w:rPr>
          <w:rFonts w:ascii="Arial" w:hAnsi="Arial" w:cs="Arial"/>
          <w:b/>
          <w:bCs/>
          <w:color w:val="FF0000" w:themeColor="accent1"/>
          <w:lang w:val="fr-FR"/>
        </w:rPr>
        <w:t>cadre de réponse technique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 devra respecter le formalisme</w:t>
      </w:r>
      <w:r w:rsidRPr="00134D71">
        <w:rPr>
          <w:rFonts w:ascii="Arial" w:hAnsi="Arial" w:cs="Arial"/>
          <w:b/>
          <w:bCs/>
          <w:color w:val="FF0000" w:themeColor="accent1"/>
          <w:lang w:val="fr-FR"/>
        </w:rPr>
        <w:t xml:space="preserve"> suivant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 :</w:t>
      </w:r>
    </w:p>
    <w:p w14:paraId="6F16DBF8" w14:textId="77777777" w:rsidR="004C43AC" w:rsidRPr="00134D71" w:rsidRDefault="004C43AC" w:rsidP="004C43AC">
      <w:pPr>
        <w:pStyle w:val="Corpsdetexte"/>
        <w:numPr>
          <w:ilvl w:val="0"/>
          <w:numId w:val="51"/>
        </w:numPr>
        <w:rPr>
          <w:rFonts w:ascii="Arial" w:hAnsi="Arial" w:cs="Arial"/>
          <w:color w:val="FF0000" w:themeColor="accent1"/>
          <w:lang w:val="fr-FR"/>
        </w:rPr>
      </w:pPr>
      <w:r w:rsidRPr="00134D71">
        <w:rPr>
          <w:rFonts w:ascii="Arial" w:hAnsi="Arial" w:cs="Arial"/>
          <w:b/>
          <w:bCs/>
          <w:color w:val="FF0000" w:themeColor="accent1"/>
          <w:lang w:val="fr-FR"/>
        </w:rPr>
        <w:t>10 pages maximum</w:t>
      </w:r>
      <w:r w:rsidRPr="00134D71">
        <w:rPr>
          <w:rFonts w:ascii="Arial" w:hAnsi="Arial" w:cs="Arial"/>
          <w:color w:val="FF0000" w:themeColor="accent1"/>
          <w:lang w:val="fr-FR"/>
        </w:rPr>
        <w:t>, en format A4 (recto uniquement), police Arial ou équivalente, taille minimale 11, interligne simple.</w:t>
      </w:r>
    </w:p>
    <w:p w14:paraId="5B01B58C" w14:textId="77777777" w:rsidR="004C43AC" w:rsidRPr="00134D71" w:rsidRDefault="004C43AC" w:rsidP="004C43AC">
      <w:pPr>
        <w:pStyle w:val="Corpsdetexte"/>
        <w:numPr>
          <w:ilvl w:val="0"/>
          <w:numId w:val="51"/>
        </w:numPr>
        <w:rPr>
          <w:rFonts w:ascii="Arial" w:hAnsi="Arial" w:cs="Arial"/>
          <w:color w:val="FF0000" w:themeColor="accent1"/>
          <w:lang w:val="fr-FR"/>
        </w:rPr>
      </w:pPr>
      <w:r w:rsidRPr="00134D71">
        <w:rPr>
          <w:rFonts w:ascii="Arial" w:hAnsi="Arial" w:cs="Arial"/>
          <w:b/>
          <w:bCs/>
          <w:color w:val="FF0000" w:themeColor="accent1"/>
          <w:lang w:val="fr-FR"/>
        </w:rPr>
        <w:t>Tout renvoi à des annexes ou documents externes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 (liens, brochures, catalogues, fiches techniques non intégrées dans les 10 pages) est strictement interdit et ne sera </w:t>
      </w:r>
      <w:r w:rsidRPr="00134D71">
        <w:rPr>
          <w:rFonts w:ascii="Arial" w:hAnsi="Arial" w:cs="Arial"/>
          <w:b/>
          <w:bCs/>
          <w:color w:val="FF0000" w:themeColor="accent1"/>
          <w:lang w:val="fr-FR"/>
        </w:rPr>
        <w:t>pas pris en compte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 dans l’analyse.</w:t>
      </w:r>
    </w:p>
    <w:p w14:paraId="6B9EB0D2" w14:textId="77777777" w:rsidR="004C43AC" w:rsidRPr="00134D71" w:rsidRDefault="004C43AC" w:rsidP="004C43AC">
      <w:pPr>
        <w:pStyle w:val="Corpsdetexte"/>
        <w:numPr>
          <w:ilvl w:val="0"/>
          <w:numId w:val="51"/>
        </w:numPr>
        <w:rPr>
          <w:rFonts w:ascii="Arial" w:hAnsi="Arial" w:cs="Arial"/>
          <w:color w:val="FF0000" w:themeColor="accent1"/>
          <w:lang w:val="fr-FR"/>
        </w:rPr>
      </w:pPr>
      <w:r w:rsidRPr="00134D71">
        <w:rPr>
          <w:rFonts w:ascii="Arial" w:hAnsi="Arial" w:cs="Arial"/>
          <w:color w:val="FF0000" w:themeColor="accent1"/>
          <w:lang w:val="fr-FR"/>
        </w:rPr>
        <w:t xml:space="preserve">Toute réponse excédant la limite </w:t>
      </w:r>
      <w:r>
        <w:rPr>
          <w:rFonts w:ascii="Arial" w:hAnsi="Arial" w:cs="Arial"/>
          <w:color w:val="FF0000" w:themeColor="accent1"/>
          <w:lang w:val="fr-FR"/>
        </w:rPr>
        <w:t xml:space="preserve">des 10 pages </w:t>
      </w:r>
      <w:r w:rsidRPr="00134D71">
        <w:rPr>
          <w:rFonts w:ascii="Arial" w:hAnsi="Arial" w:cs="Arial"/>
          <w:color w:val="FF0000" w:themeColor="accent1"/>
          <w:lang w:val="fr-FR"/>
        </w:rPr>
        <w:t xml:space="preserve">fixée ou non conforme à ces règles ne fera pas l’objet d’une analyse. </w:t>
      </w:r>
      <w:commentRangeEnd w:id="0"/>
      <w:r>
        <w:rPr>
          <w:rStyle w:val="Marquedecommentaire"/>
          <w:lang w:val="fr-FR" w:eastAsia="fr-FR"/>
        </w:rPr>
        <w:commentReference w:id="0"/>
      </w:r>
      <w:commentRangeEnd w:id="1"/>
      <w:r>
        <w:rPr>
          <w:rStyle w:val="Marquedecommentaire"/>
          <w:lang w:val="fr-FR" w:eastAsia="fr-FR"/>
        </w:rPr>
        <w:commentReference w:id="1"/>
      </w:r>
    </w:p>
    <w:p w14:paraId="6838F8DB" w14:textId="77777777" w:rsidR="004C43AC" w:rsidRDefault="004C43AC" w:rsidP="00400C08">
      <w:pPr>
        <w:rPr>
          <w:rFonts w:ascii="Arial" w:eastAsia="Arial" w:hAnsi="Arial" w:cs="Arial"/>
        </w:rPr>
      </w:pPr>
    </w:p>
    <w:p w14:paraId="7DA13D61" w14:textId="77777777" w:rsidR="004C43AC" w:rsidRDefault="004C43AC" w:rsidP="00400C08">
      <w:pPr>
        <w:rPr>
          <w:rFonts w:ascii="Arial" w:eastAsia="Arial" w:hAnsi="Arial" w:cs="Arial"/>
        </w:rPr>
      </w:pPr>
    </w:p>
    <w:p w14:paraId="3B55A7F4" w14:textId="77777777" w:rsidR="004C43AC" w:rsidRDefault="004C43AC" w:rsidP="00400C08">
      <w:pPr>
        <w:rPr>
          <w:rFonts w:ascii="Arial" w:eastAsia="Arial" w:hAnsi="Arial" w:cs="Arial"/>
        </w:rPr>
      </w:pPr>
    </w:p>
    <w:p w14:paraId="0166DD52" w14:textId="77777777" w:rsidR="00E24AFD" w:rsidRDefault="00E24AFD" w:rsidP="00400C08">
      <w:pPr>
        <w:rPr>
          <w:rFonts w:ascii="Arial" w:eastAsia="Arial" w:hAnsi="Arial" w:cs="Arial"/>
        </w:rPr>
      </w:pPr>
    </w:p>
    <w:p w14:paraId="624540DE" w14:textId="77777777" w:rsidR="00E24AFD" w:rsidRDefault="00E24AFD" w:rsidP="00400C08">
      <w:pPr>
        <w:rPr>
          <w:rFonts w:ascii="Arial" w:eastAsia="Arial" w:hAnsi="Arial" w:cs="Arial"/>
        </w:rPr>
      </w:pPr>
    </w:p>
    <w:p w14:paraId="0CABCEE3" w14:textId="77777777" w:rsidR="001153CE" w:rsidRPr="005B2122" w:rsidRDefault="001153CE" w:rsidP="00400C08">
      <w:pPr>
        <w:rPr>
          <w:rFonts w:ascii="Arial" w:eastAsia="Arial" w:hAnsi="Arial" w:cs="Arial"/>
        </w:rPr>
      </w:pPr>
    </w:p>
    <w:p w14:paraId="646B3DF3" w14:textId="77777777" w:rsidR="001153CE" w:rsidRDefault="001153CE" w:rsidP="00400C08">
      <w:pPr>
        <w:rPr>
          <w:rFonts w:ascii="Arial" w:eastAsia="Arial" w:hAnsi="Arial" w:cs="Arial"/>
        </w:rPr>
      </w:pPr>
    </w:p>
    <w:p w14:paraId="3C3D4E29" w14:textId="77777777" w:rsidR="004C43AC" w:rsidRDefault="004C43AC" w:rsidP="00400C08">
      <w:pPr>
        <w:rPr>
          <w:rFonts w:ascii="Arial" w:eastAsia="Arial" w:hAnsi="Arial" w:cs="Arial"/>
        </w:rPr>
      </w:pPr>
    </w:p>
    <w:p w14:paraId="0150BAEF" w14:textId="77777777" w:rsidR="004C43AC" w:rsidRDefault="004C43AC" w:rsidP="00400C08">
      <w:pPr>
        <w:rPr>
          <w:rFonts w:ascii="Arial" w:eastAsia="Arial" w:hAnsi="Arial" w:cs="Arial"/>
        </w:rPr>
      </w:pPr>
    </w:p>
    <w:p w14:paraId="15694C24" w14:textId="77777777" w:rsidR="004C43AC" w:rsidRDefault="004C43AC" w:rsidP="00400C08">
      <w:pPr>
        <w:rPr>
          <w:rFonts w:ascii="Arial" w:eastAsia="Arial" w:hAnsi="Arial" w:cs="Arial"/>
        </w:rPr>
      </w:pPr>
    </w:p>
    <w:p w14:paraId="64C94241" w14:textId="77777777" w:rsidR="004C43AC" w:rsidRDefault="004C43AC" w:rsidP="00400C08">
      <w:pPr>
        <w:rPr>
          <w:rFonts w:ascii="Arial" w:eastAsia="Arial" w:hAnsi="Arial" w:cs="Arial"/>
        </w:rPr>
      </w:pPr>
    </w:p>
    <w:p w14:paraId="46E9DDD5" w14:textId="77777777" w:rsidR="004C43AC" w:rsidRDefault="004C43AC" w:rsidP="00400C08">
      <w:pPr>
        <w:rPr>
          <w:rFonts w:ascii="Arial" w:eastAsia="Arial" w:hAnsi="Arial" w:cs="Arial"/>
        </w:rPr>
      </w:pPr>
    </w:p>
    <w:p w14:paraId="56A67FCD" w14:textId="77777777" w:rsidR="004C43AC" w:rsidRDefault="004C43AC" w:rsidP="00400C08">
      <w:pPr>
        <w:rPr>
          <w:rFonts w:ascii="Arial" w:eastAsia="Arial" w:hAnsi="Arial" w:cs="Arial"/>
        </w:rPr>
      </w:pPr>
    </w:p>
    <w:p w14:paraId="298553AC" w14:textId="77777777" w:rsidR="004C43AC" w:rsidRDefault="004C43AC" w:rsidP="00400C08">
      <w:pPr>
        <w:rPr>
          <w:rFonts w:ascii="Arial" w:eastAsia="Arial" w:hAnsi="Arial" w:cs="Arial"/>
        </w:rPr>
      </w:pPr>
    </w:p>
    <w:p w14:paraId="26FC422A" w14:textId="77777777" w:rsidR="004C43AC" w:rsidRDefault="004C43AC" w:rsidP="00400C08">
      <w:pPr>
        <w:rPr>
          <w:rFonts w:ascii="Arial" w:eastAsia="Arial" w:hAnsi="Arial" w:cs="Arial"/>
        </w:rPr>
      </w:pPr>
    </w:p>
    <w:p w14:paraId="5DA926A2" w14:textId="77777777" w:rsidR="004C43AC" w:rsidRDefault="004C43AC" w:rsidP="00400C08">
      <w:pPr>
        <w:rPr>
          <w:rFonts w:ascii="Arial" w:eastAsia="Arial" w:hAnsi="Arial" w:cs="Arial"/>
        </w:rPr>
      </w:pPr>
    </w:p>
    <w:p w14:paraId="431DA17C" w14:textId="77777777" w:rsidR="004C43AC" w:rsidRDefault="004C43AC" w:rsidP="00400C08">
      <w:pPr>
        <w:rPr>
          <w:rFonts w:ascii="Arial" w:eastAsia="Arial" w:hAnsi="Arial" w:cs="Arial"/>
        </w:rPr>
      </w:pPr>
    </w:p>
    <w:p w14:paraId="5141F2CF" w14:textId="77777777" w:rsidR="004C43AC" w:rsidRDefault="004C43AC" w:rsidP="00400C08">
      <w:pPr>
        <w:rPr>
          <w:rFonts w:ascii="Arial" w:eastAsia="Arial" w:hAnsi="Arial" w:cs="Arial"/>
        </w:rPr>
      </w:pPr>
    </w:p>
    <w:p w14:paraId="07D9D2B0" w14:textId="77777777" w:rsidR="004C43AC" w:rsidRDefault="004C43AC" w:rsidP="00400C08">
      <w:pPr>
        <w:rPr>
          <w:rFonts w:ascii="Arial" w:eastAsia="Arial" w:hAnsi="Arial" w:cs="Arial"/>
        </w:rPr>
      </w:pPr>
    </w:p>
    <w:p w14:paraId="6D13BE78" w14:textId="77777777" w:rsidR="004C43AC" w:rsidRDefault="004C43AC" w:rsidP="00400C08">
      <w:pPr>
        <w:rPr>
          <w:rFonts w:ascii="Arial" w:eastAsia="Arial" w:hAnsi="Arial" w:cs="Arial"/>
        </w:rPr>
      </w:pPr>
    </w:p>
    <w:p w14:paraId="08D0BCB9" w14:textId="77777777" w:rsidR="004C43AC" w:rsidRDefault="004C43AC" w:rsidP="00400C08">
      <w:pPr>
        <w:rPr>
          <w:rFonts w:ascii="Arial" w:eastAsia="Arial" w:hAnsi="Arial" w:cs="Arial"/>
        </w:rPr>
      </w:pPr>
    </w:p>
    <w:p w14:paraId="420414F7" w14:textId="77777777" w:rsidR="004C43AC" w:rsidRDefault="004C43AC" w:rsidP="00400C08">
      <w:pPr>
        <w:rPr>
          <w:rFonts w:ascii="Arial" w:eastAsia="Arial" w:hAnsi="Arial" w:cs="Arial"/>
        </w:rPr>
      </w:pPr>
    </w:p>
    <w:p w14:paraId="2553A33E" w14:textId="77777777" w:rsidR="004C43AC" w:rsidRDefault="004C43AC" w:rsidP="00400C08">
      <w:pPr>
        <w:rPr>
          <w:rFonts w:ascii="Arial" w:eastAsia="Arial" w:hAnsi="Arial" w:cs="Arial"/>
        </w:rPr>
      </w:pPr>
    </w:p>
    <w:p w14:paraId="61F3A4D5" w14:textId="77777777" w:rsidR="004C43AC" w:rsidRDefault="004C43AC" w:rsidP="00400C08">
      <w:pPr>
        <w:rPr>
          <w:rFonts w:ascii="Arial" w:eastAsia="Arial" w:hAnsi="Arial" w:cs="Arial"/>
        </w:rPr>
      </w:pPr>
    </w:p>
    <w:p w14:paraId="46CDCA4C" w14:textId="77777777" w:rsidR="004C43AC" w:rsidRDefault="004C43AC" w:rsidP="00400C08">
      <w:pPr>
        <w:rPr>
          <w:rFonts w:ascii="Arial" w:eastAsia="Arial" w:hAnsi="Arial" w:cs="Arial"/>
        </w:rPr>
      </w:pPr>
    </w:p>
    <w:p w14:paraId="4698FCFE" w14:textId="77777777" w:rsidR="004C43AC" w:rsidRDefault="004C43AC" w:rsidP="00400C08">
      <w:pPr>
        <w:rPr>
          <w:rFonts w:ascii="Arial" w:eastAsia="Arial" w:hAnsi="Arial" w:cs="Arial"/>
        </w:rPr>
      </w:pPr>
    </w:p>
    <w:p w14:paraId="71CECD2D" w14:textId="77777777" w:rsidR="004C43AC" w:rsidRDefault="004C43AC" w:rsidP="00400C08">
      <w:pPr>
        <w:rPr>
          <w:rFonts w:ascii="Arial" w:eastAsia="Arial" w:hAnsi="Arial" w:cs="Arial"/>
        </w:rPr>
      </w:pPr>
    </w:p>
    <w:p w14:paraId="58938C7D" w14:textId="77777777" w:rsidR="004C43AC" w:rsidRDefault="004C43AC" w:rsidP="00400C08">
      <w:pPr>
        <w:rPr>
          <w:rFonts w:ascii="Arial" w:eastAsia="Arial" w:hAnsi="Arial" w:cs="Arial"/>
        </w:rPr>
      </w:pPr>
    </w:p>
    <w:p w14:paraId="16E1F365" w14:textId="77777777" w:rsidR="004C43AC" w:rsidRDefault="004C43AC" w:rsidP="00400C08">
      <w:pPr>
        <w:rPr>
          <w:rFonts w:ascii="Arial" w:eastAsia="Arial" w:hAnsi="Arial" w:cs="Arial"/>
        </w:rPr>
      </w:pPr>
    </w:p>
    <w:p w14:paraId="2C8617FE" w14:textId="77777777" w:rsidR="004C43AC" w:rsidRDefault="004C43AC" w:rsidP="00400C08">
      <w:pPr>
        <w:rPr>
          <w:rFonts w:ascii="Arial" w:eastAsia="Arial" w:hAnsi="Arial" w:cs="Arial"/>
        </w:rPr>
      </w:pPr>
    </w:p>
    <w:p w14:paraId="23877526" w14:textId="77777777" w:rsidR="004C43AC" w:rsidRDefault="004C43AC" w:rsidP="00400C08">
      <w:pPr>
        <w:rPr>
          <w:rFonts w:ascii="Arial" w:eastAsia="Arial" w:hAnsi="Arial" w:cs="Arial"/>
        </w:rPr>
      </w:pPr>
    </w:p>
    <w:p w14:paraId="5E26E253" w14:textId="77777777" w:rsidR="004C43AC" w:rsidRDefault="004C43AC" w:rsidP="00400C08">
      <w:pPr>
        <w:rPr>
          <w:rFonts w:ascii="Arial" w:eastAsia="Arial" w:hAnsi="Arial" w:cs="Arial"/>
        </w:rPr>
      </w:pPr>
    </w:p>
    <w:p w14:paraId="77F526C4" w14:textId="77777777" w:rsidR="004C43AC" w:rsidRDefault="004C43AC" w:rsidP="00400C08">
      <w:pPr>
        <w:rPr>
          <w:rFonts w:ascii="Arial" w:eastAsia="Arial" w:hAnsi="Arial" w:cs="Arial"/>
        </w:rPr>
      </w:pPr>
    </w:p>
    <w:p w14:paraId="462A2E4F" w14:textId="77777777" w:rsidR="004C43AC" w:rsidRDefault="004C43AC" w:rsidP="00400C08">
      <w:pPr>
        <w:rPr>
          <w:rFonts w:ascii="Arial" w:eastAsia="Arial" w:hAnsi="Arial" w:cs="Arial"/>
        </w:rPr>
      </w:pPr>
    </w:p>
    <w:p w14:paraId="2B6FE0BF" w14:textId="77777777" w:rsidR="004C43AC" w:rsidRPr="005B2122" w:rsidRDefault="004C43AC" w:rsidP="00400C08">
      <w:pPr>
        <w:rPr>
          <w:rFonts w:ascii="Arial" w:eastAsia="Arial" w:hAnsi="Arial" w:cs="Arial"/>
        </w:rPr>
      </w:pPr>
    </w:p>
    <w:p w14:paraId="6E22DAE2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4A33F75A" w14:textId="77777777" w:rsidR="00E24AFD" w:rsidRPr="005B2122" w:rsidRDefault="00E24AFD" w:rsidP="00400C08">
      <w:pPr>
        <w:rPr>
          <w:rFonts w:ascii="Arial" w:eastAsia="Arial" w:hAnsi="Arial" w:cs="Arial"/>
        </w:rPr>
      </w:pPr>
    </w:p>
    <w:p w14:paraId="31BCAF90" w14:textId="77777777" w:rsidR="00E27DFB" w:rsidRDefault="00E27DFB" w:rsidP="00400C08">
      <w:pPr>
        <w:rPr>
          <w:rFonts w:ascii="Arial" w:eastAsia="Arial" w:hAnsi="Arial" w:cs="Arial"/>
        </w:rPr>
      </w:pPr>
    </w:p>
    <w:p w14:paraId="71B4D6BB" w14:textId="26194018" w:rsidR="00E24AFD" w:rsidRDefault="00E24AFD" w:rsidP="00400C0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 du candidat : …………………………</w:t>
      </w:r>
    </w:p>
    <w:p w14:paraId="7A93542E" w14:textId="51AF074E" w:rsidR="00EC1DA1" w:rsidRDefault="00EC1DA1" w:rsidP="00400C08">
      <w:pPr>
        <w:rPr>
          <w:rFonts w:ascii="Arial" w:eastAsia="Arial" w:hAnsi="Arial" w:cs="Arial"/>
        </w:rPr>
      </w:pPr>
      <w:bookmarkStart w:id="2" w:name="_Hlk97896236"/>
    </w:p>
    <w:p w14:paraId="42B80CA2" w14:textId="1C9DBC29" w:rsidR="00AC4677" w:rsidRDefault="00AC4677" w:rsidP="00400C08">
      <w:pPr>
        <w:rPr>
          <w:rFonts w:ascii="Arial" w:eastAsia="Arial" w:hAnsi="Arial" w:cs="Arial"/>
        </w:rPr>
      </w:pPr>
    </w:p>
    <w:bookmarkEnd w:id="2"/>
    <w:p w14:paraId="1623B6C0" w14:textId="5DF60868" w:rsidR="00400C08" w:rsidRPr="00131E30" w:rsidRDefault="000E239D" w:rsidP="00400C08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2 </w:t>
      </w:r>
      <w:r w:rsidR="009E530F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–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</w:t>
      </w:r>
      <w:r w:rsidR="008E03E4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Valeur technique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 – </w:t>
      </w:r>
      <w:r w:rsidR="008E03E4">
        <w:rPr>
          <w:rFonts w:ascii="Arial" w:eastAsia="Arial" w:hAnsi="Arial" w:cs="Arial"/>
          <w:b/>
          <w:bCs/>
          <w:sz w:val="24"/>
          <w:szCs w:val="24"/>
        </w:rPr>
        <w:t>65</w:t>
      </w:r>
      <w:r w:rsidR="008E03E4" w:rsidRPr="00131E30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131E30">
        <w:rPr>
          <w:rFonts w:ascii="Arial" w:eastAsia="Arial" w:hAnsi="Arial" w:cs="Arial"/>
          <w:b/>
          <w:bCs/>
          <w:sz w:val="24"/>
          <w:szCs w:val="24"/>
        </w:rPr>
        <w:t xml:space="preserve">points  </w:t>
      </w:r>
    </w:p>
    <w:p w14:paraId="66BDE2AD" w14:textId="04AD7956" w:rsidR="009E530F" w:rsidRPr="00234F5C" w:rsidRDefault="009E530F" w:rsidP="009E530F">
      <w:pPr>
        <w:rPr>
          <w:rFonts w:ascii="Arial" w:hAnsi="Arial" w:cs="Arial"/>
        </w:rPr>
      </w:pPr>
    </w:p>
    <w:p w14:paraId="6CAEA445" w14:textId="4D73B3A7" w:rsidR="00234F5C" w:rsidRPr="00234F5C" w:rsidRDefault="00234F5C" w:rsidP="00234F5C">
      <w:pPr>
        <w:pStyle w:val="Paragraphedeliste"/>
        <w:numPr>
          <w:ilvl w:val="0"/>
          <w:numId w:val="50"/>
        </w:num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Sous-critère 1 : </w:t>
      </w:r>
      <w:r w:rsidR="00ED62DC">
        <w:rPr>
          <w:rFonts w:ascii="Arial" w:eastAsia="Arial" w:hAnsi="Arial" w:cs="Arial"/>
          <w:b/>
          <w:u w:val="single"/>
          <w:bdr w:val="none" w:sz="0" w:space="0" w:color="auto" w:frame="1"/>
        </w:rPr>
        <w:t>Bande de fréquence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- </w:t>
      </w:r>
      <w:r w:rsidR="00ED62DC">
        <w:rPr>
          <w:rFonts w:ascii="Arial" w:eastAsia="Arial" w:hAnsi="Arial" w:cs="Arial"/>
          <w:b/>
          <w:u w:val="single"/>
          <w:bdr w:val="none" w:sz="0" w:space="0" w:color="auto" w:frame="1"/>
        </w:rPr>
        <w:t>2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5 points</w:t>
      </w:r>
    </w:p>
    <w:p w14:paraId="02E0D578" w14:textId="77777777" w:rsidR="00234F5C" w:rsidRPr="00234F5C" w:rsidRDefault="00234F5C" w:rsidP="00234F5C">
      <w:p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</w:p>
    <w:p w14:paraId="066A0D60" w14:textId="02D80DFC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  <w:r w:rsidRPr="00234F5C">
        <w:rPr>
          <w:rFonts w:ascii="Arial" w:eastAsia="Arial" w:hAnsi="Arial" w:cs="Arial"/>
          <w:bdr w:val="none" w:sz="0" w:space="0" w:color="auto" w:frame="1"/>
        </w:rPr>
        <w:t>Le candidat indiquera l</w:t>
      </w:r>
      <w:r w:rsidR="00ED62DC">
        <w:rPr>
          <w:rFonts w:ascii="Arial" w:eastAsia="Arial" w:hAnsi="Arial" w:cs="Arial"/>
          <w:bdr w:val="none" w:sz="0" w:space="0" w:color="auto" w:frame="1"/>
        </w:rPr>
        <w:t>a bande de fréquence :</w:t>
      </w:r>
    </w:p>
    <w:p w14:paraId="2D8FD8DF" w14:textId="77777777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</w:p>
    <w:p w14:paraId="027FA7F1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765A70F9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06ACED4C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33182D8A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4197D210" w14:textId="77777777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</w:p>
    <w:p w14:paraId="78627BDD" w14:textId="77777777" w:rsidR="00234F5C" w:rsidRPr="00234F5C" w:rsidRDefault="00234F5C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p w14:paraId="7536B522" w14:textId="23A241F8" w:rsidR="00234F5C" w:rsidRPr="00234F5C" w:rsidRDefault="00234F5C" w:rsidP="00234F5C">
      <w:pPr>
        <w:pStyle w:val="Paragraphedeliste"/>
        <w:numPr>
          <w:ilvl w:val="0"/>
          <w:numId w:val="50"/>
        </w:num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Sous-critère 2 : </w:t>
      </w:r>
      <w:r w:rsidR="00ED62DC">
        <w:rPr>
          <w:rFonts w:ascii="Arial" w:eastAsia="Arial" w:hAnsi="Arial" w:cs="Arial"/>
          <w:b/>
          <w:u w:val="single"/>
          <w:bdr w:val="none" w:sz="0" w:space="0" w:color="auto" w:frame="1"/>
        </w:rPr>
        <w:t>Niveau vibratoire et amplitude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- </w:t>
      </w:r>
      <w:r w:rsidR="00ED62DC">
        <w:rPr>
          <w:rFonts w:ascii="Arial" w:eastAsia="Arial" w:hAnsi="Arial" w:cs="Arial"/>
          <w:b/>
          <w:u w:val="single"/>
          <w:bdr w:val="none" w:sz="0" w:space="0" w:color="auto" w:frame="1"/>
        </w:rPr>
        <w:t>2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>5 points</w:t>
      </w:r>
    </w:p>
    <w:p w14:paraId="4ECFD043" w14:textId="77777777" w:rsidR="00234F5C" w:rsidRPr="00234F5C" w:rsidRDefault="00234F5C" w:rsidP="00234F5C">
      <w:p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</w:p>
    <w:p w14:paraId="15757E5F" w14:textId="76ECEC3C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  <w:r w:rsidRPr="00234F5C">
        <w:rPr>
          <w:rFonts w:ascii="Arial" w:eastAsia="Arial" w:hAnsi="Arial" w:cs="Arial"/>
          <w:bdr w:val="none" w:sz="0" w:space="0" w:color="auto" w:frame="1"/>
        </w:rPr>
        <w:t xml:space="preserve">Le candidat indiquera le </w:t>
      </w:r>
      <w:r w:rsidR="00ED62DC" w:rsidRPr="00ED62DC">
        <w:rPr>
          <w:rFonts w:ascii="Arial" w:eastAsia="Arial" w:hAnsi="Arial" w:cs="Arial"/>
          <w:bdr w:val="none" w:sz="0" w:space="0" w:color="auto" w:frame="1"/>
        </w:rPr>
        <w:t xml:space="preserve">niveau vibratoire et l’amplitude </w:t>
      </w:r>
      <w:r w:rsidRPr="00ED62DC">
        <w:rPr>
          <w:rFonts w:ascii="Arial" w:eastAsia="Arial" w:hAnsi="Arial" w:cs="Arial"/>
          <w:bdr w:val="none" w:sz="0" w:space="0" w:color="auto" w:frame="1"/>
        </w:rPr>
        <w:t>:</w:t>
      </w:r>
    </w:p>
    <w:p w14:paraId="577DC8CB" w14:textId="77777777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</w:p>
    <w:p w14:paraId="0F8CFC20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2EB10C14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5929146F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1801D6DF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199CD5BF" w14:textId="77777777" w:rsidR="00234F5C" w:rsidRPr="00234F5C" w:rsidRDefault="00234F5C" w:rsidP="00234F5C">
      <w:pPr>
        <w:rPr>
          <w:rFonts w:ascii="Arial" w:eastAsia="Arial" w:hAnsi="Arial" w:cs="Arial"/>
          <w:color w:val="FF0000"/>
          <w:bdr w:val="none" w:sz="0" w:space="0" w:color="auto" w:frame="1"/>
        </w:rPr>
      </w:pPr>
    </w:p>
    <w:p w14:paraId="30C0C4B9" w14:textId="77777777" w:rsidR="00234F5C" w:rsidRDefault="00234F5C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p w14:paraId="2AD2B0CF" w14:textId="6A88B5BC" w:rsidR="008E03E4" w:rsidRPr="00234F5C" w:rsidRDefault="008E03E4" w:rsidP="008E03E4">
      <w:pPr>
        <w:pStyle w:val="Paragraphedeliste"/>
        <w:numPr>
          <w:ilvl w:val="0"/>
          <w:numId w:val="50"/>
        </w:num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Sous-critère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3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 :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Délai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-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10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points</w:t>
      </w:r>
    </w:p>
    <w:p w14:paraId="3E004E0E" w14:textId="77777777" w:rsidR="008E03E4" w:rsidRDefault="008E03E4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E03E4" w14:paraId="7CB4B4BB" w14:textId="77777777" w:rsidTr="004C43AC">
        <w:trPr>
          <w:trHeight w:val="2667"/>
        </w:trPr>
        <w:tc>
          <w:tcPr>
            <w:tcW w:w="4814" w:type="dxa"/>
          </w:tcPr>
          <w:p w14:paraId="7BD11406" w14:textId="77777777" w:rsidR="008E03E4" w:rsidRDefault="008E03E4" w:rsidP="00010163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Délai maximum de livraison : </w:t>
            </w:r>
          </w:p>
        </w:tc>
        <w:tc>
          <w:tcPr>
            <w:tcW w:w="4815" w:type="dxa"/>
          </w:tcPr>
          <w:p w14:paraId="1EFA2045" w14:textId="179023AB" w:rsidR="008E03E4" w:rsidRDefault="008E03E4" w:rsidP="00010163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30 novembre 202</w:t>
            </w:r>
            <w:r w:rsidR="004C43AC">
              <w:rPr>
                <w:rFonts w:ascii="Arial" w:eastAsia="Arial" w:hAnsi="Arial" w:cs="Arial"/>
                <w:bCs/>
              </w:rPr>
              <w:t>5</w:t>
            </w:r>
          </w:p>
        </w:tc>
      </w:tr>
      <w:tr w:rsidR="008E03E4" w14:paraId="401283A2" w14:textId="77777777" w:rsidTr="00010163">
        <w:tc>
          <w:tcPr>
            <w:tcW w:w="4814" w:type="dxa"/>
          </w:tcPr>
          <w:p w14:paraId="3B865695" w14:textId="77777777" w:rsidR="008E03E4" w:rsidRDefault="008E03E4" w:rsidP="00010163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Délai de livraison proposé par le candidat </w:t>
            </w:r>
          </w:p>
        </w:tc>
        <w:tc>
          <w:tcPr>
            <w:tcW w:w="4815" w:type="dxa"/>
          </w:tcPr>
          <w:p w14:paraId="2BB4544B" w14:textId="77777777" w:rsidR="008E03E4" w:rsidRDefault="008E03E4" w:rsidP="00010163">
            <w:pPr>
              <w:rPr>
                <w:rFonts w:ascii="Arial" w:eastAsia="Arial" w:hAnsi="Arial" w:cs="Arial"/>
                <w:bCs/>
              </w:rPr>
            </w:pPr>
          </w:p>
        </w:tc>
      </w:tr>
    </w:tbl>
    <w:p w14:paraId="7E918DC5" w14:textId="77777777" w:rsidR="008E03E4" w:rsidRDefault="008E03E4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p w14:paraId="121B49DB" w14:textId="74D1A5E9" w:rsidR="008E03E4" w:rsidRPr="00234F5C" w:rsidRDefault="008E03E4" w:rsidP="008E03E4">
      <w:pPr>
        <w:pStyle w:val="Paragraphedeliste"/>
        <w:numPr>
          <w:ilvl w:val="0"/>
          <w:numId w:val="50"/>
        </w:num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Sous-critère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4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 :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Garantie et SAV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- </w:t>
      </w:r>
      <w:r>
        <w:rPr>
          <w:rFonts w:ascii="Arial" w:eastAsia="Arial" w:hAnsi="Arial" w:cs="Arial"/>
          <w:b/>
          <w:u w:val="single"/>
          <w:bdr w:val="none" w:sz="0" w:space="0" w:color="auto" w:frame="1"/>
        </w:rPr>
        <w:t>5</w:t>
      </w:r>
      <w:r w:rsidRPr="00234F5C">
        <w:rPr>
          <w:rFonts w:ascii="Arial" w:eastAsia="Arial" w:hAnsi="Arial" w:cs="Arial"/>
          <w:b/>
          <w:u w:val="single"/>
          <w:bdr w:val="none" w:sz="0" w:space="0" w:color="auto" w:frame="1"/>
        </w:rPr>
        <w:t xml:space="preserve"> points</w:t>
      </w:r>
    </w:p>
    <w:p w14:paraId="76C265D0" w14:textId="77777777" w:rsidR="008E03E4" w:rsidRDefault="008E03E4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p w14:paraId="627B4893" w14:textId="6E517ACE" w:rsidR="008E03E4" w:rsidRPr="00A3598A" w:rsidRDefault="008E03E4" w:rsidP="008E03E4">
      <w:r w:rsidRPr="00A3598A">
        <w:t xml:space="preserve">Pour ce critère, le candidat devra développer </w:t>
      </w:r>
      <w:r>
        <w:t>les modalités de la garantie du matériel et du SAV</w:t>
      </w:r>
      <w:r w:rsidR="0070488E">
        <w:t xml:space="preserve"> (dont contact du support et prêt de matériel)</w:t>
      </w:r>
      <w:r>
        <w:t xml:space="preserve"> : </w:t>
      </w:r>
    </w:p>
    <w:p w14:paraId="2E9C23C4" w14:textId="77777777" w:rsidR="008E03E4" w:rsidRPr="00131E30" w:rsidRDefault="008E03E4" w:rsidP="008E03E4"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4F36A" w14:textId="77777777" w:rsidR="008E03E4" w:rsidRDefault="008E03E4" w:rsidP="008E03E4">
      <w:pPr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</w:pPr>
    </w:p>
    <w:p w14:paraId="1A86D994" w14:textId="77777777" w:rsidR="008E03E4" w:rsidRDefault="008E03E4" w:rsidP="00234F5C">
      <w:pPr>
        <w:jc w:val="left"/>
        <w:rPr>
          <w:rFonts w:ascii="Arial" w:eastAsia="Arial" w:hAnsi="Arial" w:cs="Arial"/>
          <w:bdr w:val="none" w:sz="0" w:space="0" w:color="auto" w:frame="1"/>
        </w:rPr>
      </w:pPr>
    </w:p>
    <w:p w14:paraId="7342C02F" w14:textId="42AD7631" w:rsidR="00ED62DC" w:rsidRPr="00131E30" w:rsidRDefault="00ED62DC" w:rsidP="00ED62DC">
      <w:pPr>
        <w:rPr>
          <w:rFonts w:ascii="Arial" w:eastAsia="Arial" w:hAnsi="Arial" w:cs="Arial"/>
          <w:b/>
          <w:bCs/>
          <w:sz w:val="24"/>
          <w:szCs w:val="24"/>
        </w:rPr>
      </w:pP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Critère </w:t>
      </w:r>
      <w:r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3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–</w:t>
      </w:r>
      <w:r w:rsidRPr="00131E30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</w:t>
      </w:r>
      <w:r w:rsidRPr="00ED62DC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Consommation énergétique</w:t>
      </w:r>
      <w:r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 – </w:t>
      </w:r>
      <w:r w:rsidR="00644A1B"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 xml:space="preserve">5 </w:t>
      </w:r>
      <w:r>
        <w:rPr>
          <w:rFonts w:ascii="Arial" w:eastAsia="Arial" w:hAnsi="Arial" w:cs="Arial"/>
          <w:b/>
          <w:bCs/>
          <w:sz w:val="24"/>
          <w:szCs w:val="24"/>
          <w:bdr w:val="none" w:sz="0" w:space="0" w:color="auto" w:frame="1"/>
        </w:rPr>
        <w:t>Points</w:t>
      </w:r>
    </w:p>
    <w:p w14:paraId="50B1FFCB" w14:textId="77777777" w:rsidR="00234F5C" w:rsidRPr="00234F5C" w:rsidRDefault="00234F5C" w:rsidP="00234F5C">
      <w:pPr>
        <w:jc w:val="left"/>
        <w:rPr>
          <w:rFonts w:ascii="Arial" w:eastAsia="Arial" w:hAnsi="Arial" w:cs="Arial"/>
          <w:b/>
          <w:u w:val="single"/>
          <w:bdr w:val="none" w:sz="0" w:space="0" w:color="auto" w:frame="1"/>
        </w:rPr>
      </w:pPr>
    </w:p>
    <w:p w14:paraId="57AEE4B0" w14:textId="09D10F0F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  <w:r w:rsidRPr="00234F5C">
        <w:rPr>
          <w:rFonts w:ascii="Arial" w:eastAsia="Arial" w:hAnsi="Arial" w:cs="Arial"/>
          <w:bdr w:val="none" w:sz="0" w:space="0" w:color="auto" w:frame="1"/>
        </w:rPr>
        <w:t xml:space="preserve">Le candidat indiquera la </w:t>
      </w:r>
      <w:r w:rsidR="00ED62DC">
        <w:rPr>
          <w:rFonts w:ascii="Arial" w:eastAsia="Arial" w:hAnsi="Arial" w:cs="Arial"/>
          <w:bdr w:val="none" w:sz="0" w:space="0" w:color="auto" w:frame="1"/>
        </w:rPr>
        <w:t>consommation énergétique</w:t>
      </w:r>
      <w:r w:rsidR="0070488E">
        <w:rPr>
          <w:rFonts w:ascii="Arial" w:eastAsia="Arial" w:hAnsi="Arial" w:cs="Arial"/>
          <w:bdr w:val="none" w:sz="0" w:space="0" w:color="auto" w:frame="1"/>
        </w:rPr>
        <w:t xml:space="preserve"> (au repos, à l’essai et en veille le cas échéant)</w:t>
      </w:r>
      <w:r w:rsidR="00ED62DC">
        <w:rPr>
          <w:rFonts w:ascii="Arial" w:eastAsia="Arial" w:hAnsi="Arial" w:cs="Arial"/>
          <w:bdr w:val="none" w:sz="0" w:space="0" w:color="auto" w:frame="1"/>
        </w:rPr>
        <w:t xml:space="preserve"> </w:t>
      </w:r>
      <w:r w:rsidR="0070488E">
        <w:rPr>
          <w:rFonts w:ascii="Arial" w:eastAsia="Arial" w:hAnsi="Arial" w:cs="Arial"/>
          <w:bdr w:val="none" w:sz="0" w:space="0" w:color="auto" w:frame="1"/>
        </w:rPr>
        <w:t>et les modalités de calcul de la consommation énergétique de l’appareil</w:t>
      </w:r>
      <w:r w:rsidRPr="00234F5C">
        <w:rPr>
          <w:rFonts w:ascii="Arial" w:eastAsia="Arial" w:hAnsi="Arial" w:cs="Arial"/>
          <w:bdr w:val="none" w:sz="0" w:space="0" w:color="auto" w:frame="1"/>
        </w:rPr>
        <w:t> :</w:t>
      </w:r>
    </w:p>
    <w:p w14:paraId="6B881AE3" w14:textId="77777777" w:rsidR="00234F5C" w:rsidRPr="00234F5C" w:rsidRDefault="00234F5C" w:rsidP="00234F5C">
      <w:pPr>
        <w:rPr>
          <w:rFonts w:ascii="Arial" w:eastAsia="Arial" w:hAnsi="Arial" w:cs="Arial"/>
          <w:bdr w:val="none" w:sz="0" w:space="0" w:color="auto" w:frame="1"/>
        </w:rPr>
      </w:pPr>
    </w:p>
    <w:p w14:paraId="5F7C6655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426EAC10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2ACBABD8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628C42A0" w14:textId="77777777" w:rsidR="00234F5C" w:rsidRPr="00234F5C" w:rsidRDefault="00234F5C" w:rsidP="00234F5C">
      <w:pPr>
        <w:tabs>
          <w:tab w:val="left" w:leader="dot" w:pos="9639"/>
        </w:tabs>
        <w:rPr>
          <w:rFonts w:ascii="Arial" w:eastAsia="Arial" w:hAnsi="Arial" w:cs="Arial"/>
        </w:rPr>
      </w:pPr>
      <w:r w:rsidRPr="00234F5C">
        <w:rPr>
          <w:rFonts w:ascii="Arial" w:eastAsia="Arial" w:hAnsi="Arial" w:cs="Arial"/>
        </w:rPr>
        <w:tab/>
      </w:r>
    </w:p>
    <w:p w14:paraId="39E4E711" w14:textId="77777777" w:rsidR="00234F5C" w:rsidRPr="00234F5C" w:rsidRDefault="00234F5C" w:rsidP="00234F5C">
      <w:pPr>
        <w:jc w:val="left"/>
        <w:rPr>
          <w:rFonts w:ascii="Arial" w:eastAsia="Arial" w:hAnsi="Arial" w:cs="Arial"/>
          <w:b/>
          <w:color w:val="FF0000"/>
          <w:u w:val="single"/>
          <w:bdr w:val="none" w:sz="0" w:space="0" w:color="auto" w:frame="1"/>
        </w:rPr>
      </w:pPr>
    </w:p>
    <w:p w14:paraId="00A72687" w14:textId="47C45767" w:rsidR="000E239D" w:rsidRDefault="000E239D" w:rsidP="000E239D">
      <w:pPr>
        <w:rPr>
          <w:rFonts w:ascii="Arial" w:eastAsia="Arial" w:hAnsi="Arial" w:cs="Arial"/>
        </w:rPr>
      </w:pPr>
    </w:p>
    <w:p w14:paraId="4562A060" w14:textId="291E5B11" w:rsidR="000E239D" w:rsidRPr="000E239D" w:rsidRDefault="000E239D" w:rsidP="008E03E4">
      <w:pPr>
        <w:rPr>
          <w:rFonts w:ascii="Arial" w:eastAsia="Arial" w:hAnsi="Arial" w:cs="Arial"/>
        </w:rPr>
      </w:pPr>
    </w:p>
    <w:sectPr w:rsidR="000E239D" w:rsidRPr="000E239D" w:rsidSect="00C21A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709" w:right="1134" w:bottom="709" w:left="1134" w:header="284" w:footer="459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yxis Support" w:date="2025-06-13T15:40:00Z" w:initials="PS">
    <w:p w14:paraId="41F256E2" w14:textId="77777777" w:rsidR="004C43AC" w:rsidRDefault="004C43AC" w:rsidP="004C43AC">
      <w:pPr>
        <w:jc w:val="left"/>
      </w:pPr>
      <w:r>
        <w:rPr>
          <w:rStyle w:val="Marquedecommentaire"/>
        </w:rPr>
        <w:annotationRef/>
      </w:r>
      <w:r>
        <w:rPr>
          <w:rFonts w:ascii="Times New Roman" w:hAnsi="Times New Roman"/>
          <w:color w:val="000000"/>
          <w:highlight w:val="yellow"/>
        </w:rPr>
        <w:t xml:space="preserve">Ajout d’une clause à valider par l’INSA CVL </w:t>
      </w:r>
    </w:p>
  </w:comment>
  <w:comment w:id="1" w:author="SERRA Roger" w:date="2025-06-18T06:50:00Z" w:initials="SR">
    <w:p w14:paraId="08FBF9D7" w14:textId="77777777" w:rsidR="004C43AC" w:rsidRDefault="004C43AC" w:rsidP="004C43AC">
      <w:pPr>
        <w:pStyle w:val="Commentaire"/>
      </w:pPr>
      <w:r>
        <w:rPr>
          <w:rStyle w:val="Marquedecommentaire"/>
        </w:rPr>
        <w:annotationRef/>
      </w:r>
      <w:r>
        <w:t>Très bien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F256E2" w15:done="1"/>
  <w15:commentEx w15:paraId="08FBF9D7" w15:paraIdParent="41F256E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D9FB31" w16cex:dateUtc="2025-06-13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F256E2" w16cid:durableId="0BD9FB31"/>
  <w16cid:commentId w16cid:paraId="08FBF9D7" w16cid:durableId="2BFCE0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2636C" w14:textId="77777777" w:rsidR="00B32DE5" w:rsidRDefault="00B32DE5">
      <w:r>
        <w:separator/>
      </w:r>
    </w:p>
  </w:endnote>
  <w:endnote w:type="continuationSeparator" w:id="0">
    <w:p w14:paraId="645F7E07" w14:textId="77777777" w:rsidR="00B32DE5" w:rsidRDefault="00B3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CE0E5A" w:rsidRDefault="00CE0E5A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CE0E5A" w:rsidRDefault="00CE0E5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80065" w14:textId="52022AFC" w:rsidR="00A41040" w:rsidRPr="00C03F9C" w:rsidRDefault="00CE0E5A" w:rsidP="00A41040">
    <w:pPr>
      <w:pStyle w:val="Pieddepage"/>
      <w:jc w:val="right"/>
      <w:rPr>
        <w:rFonts w:ascii="Arial" w:hAnsi="Arial" w:cs="Arial"/>
        <w:sz w:val="18"/>
        <w:szCs w:val="18"/>
      </w:rPr>
    </w:pPr>
    <w:r w:rsidRPr="00AC4677">
      <w:rPr>
        <w:rFonts w:ascii="Arial" w:hAnsi="Arial" w:cs="Arial"/>
        <w:sz w:val="18"/>
        <w:szCs w:val="18"/>
      </w:rPr>
      <w:t>202</w:t>
    </w:r>
    <w:r w:rsidR="000E239D">
      <w:rPr>
        <w:rFonts w:ascii="Arial" w:hAnsi="Arial" w:cs="Arial"/>
        <w:sz w:val="18"/>
        <w:szCs w:val="18"/>
      </w:rPr>
      <w:t>4</w:t>
    </w:r>
    <w:r w:rsidRPr="00AC4677">
      <w:rPr>
        <w:rFonts w:ascii="Arial" w:hAnsi="Arial" w:cs="Arial"/>
        <w:sz w:val="18"/>
        <w:szCs w:val="18"/>
      </w:rPr>
      <w:t>-</w:t>
    </w:r>
    <w:r w:rsidR="00AC4677" w:rsidRPr="00AC4677">
      <w:rPr>
        <w:rFonts w:ascii="Arial" w:hAnsi="Arial" w:cs="Arial"/>
        <w:sz w:val="18"/>
        <w:szCs w:val="18"/>
      </w:rPr>
      <w:t>0</w:t>
    </w:r>
    <w:r w:rsidR="00ED62DC">
      <w:rPr>
        <w:rFonts w:ascii="Arial" w:hAnsi="Arial" w:cs="Arial"/>
        <w:sz w:val="18"/>
        <w:szCs w:val="18"/>
      </w:rPr>
      <w:t>3</w:t>
    </w:r>
    <w:r w:rsidR="0049168B">
      <w:rPr>
        <w:rFonts w:ascii="Arial" w:hAnsi="Arial" w:cs="Arial"/>
        <w:sz w:val="18"/>
        <w:szCs w:val="18"/>
      </w:rPr>
      <w:t xml:space="preserve"> </w:t>
    </w:r>
    <w:r w:rsidRPr="00AC4677">
      <w:rPr>
        <w:rFonts w:ascii="Arial" w:hAnsi="Arial" w:cs="Arial"/>
        <w:sz w:val="18"/>
        <w:szCs w:val="18"/>
      </w:rPr>
      <w:t xml:space="preserve">- CRT </w:t>
    </w:r>
  </w:p>
  <w:p w14:paraId="6F3881F0" w14:textId="74770F43" w:rsidR="00CE0E5A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CE0E5A" w:rsidRPr="00B6235A">
          <w:rPr>
            <w:rFonts w:ascii="Arial" w:hAnsi="Arial" w:cs="Arial"/>
            <w:sz w:val="18"/>
            <w:szCs w:val="18"/>
          </w:rPr>
          <w:fldChar w:fldCharType="begin"/>
        </w:r>
        <w:r w:rsidR="00CE0E5A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  <w:szCs w:val="18"/>
          </w:rPr>
          <w:t>5</w:t>
        </w:r>
        <w:r w:rsidR="00CE0E5A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CE0E5A" w:rsidRPr="00F43B7D" w:rsidRDefault="00CE0E5A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E4CA" w14:textId="4B214A5B" w:rsidR="00CE0E5A" w:rsidRPr="00C03F9C" w:rsidRDefault="00CE0E5A" w:rsidP="00252F9C">
    <w:pPr>
      <w:pStyle w:val="Pieddepage"/>
      <w:jc w:val="right"/>
      <w:rPr>
        <w:rFonts w:ascii="Arial" w:hAnsi="Arial" w:cs="Arial"/>
        <w:sz w:val="18"/>
        <w:szCs w:val="18"/>
      </w:rPr>
    </w:pPr>
    <w:bookmarkStart w:id="3" w:name="_Hlk93572856"/>
    <w:r w:rsidRPr="00AC4677">
      <w:rPr>
        <w:rFonts w:ascii="Arial" w:hAnsi="Arial" w:cs="Arial"/>
        <w:sz w:val="18"/>
        <w:szCs w:val="18"/>
      </w:rPr>
      <w:t>202</w:t>
    </w:r>
    <w:r w:rsidR="000E239D">
      <w:rPr>
        <w:rFonts w:ascii="Arial" w:hAnsi="Arial" w:cs="Arial"/>
        <w:sz w:val="18"/>
        <w:szCs w:val="18"/>
      </w:rPr>
      <w:t>4</w:t>
    </w:r>
    <w:r w:rsidRPr="00AC4677">
      <w:rPr>
        <w:rFonts w:ascii="Arial" w:hAnsi="Arial" w:cs="Arial"/>
        <w:sz w:val="18"/>
        <w:szCs w:val="18"/>
      </w:rPr>
      <w:t>-</w:t>
    </w:r>
    <w:r w:rsidR="00AC4677" w:rsidRPr="00AC4677">
      <w:rPr>
        <w:rFonts w:ascii="Arial" w:hAnsi="Arial" w:cs="Arial"/>
        <w:sz w:val="18"/>
        <w:szCs w:val="18"/>
      </w:rPr>
      <w:t>0</w:t>
    </w:r>
    <w:r w:rsidR="00ED62DC">
      <w:rPr>
        <w:rFonts w:ascii="Arial" w:hAnsi="Arial" w:cs="Arial"/>
        <w:sz w:val="18"/>
        <w:szCs w:val="18"/>
      </w:rPr>
      <w:t>3</w:t>
    </w:r>
    <w:r w:rsidRPr="00AC4677">
      <w:rPr>
        <w:rFonts w:ascii="Arial" w:hAnsi="Arial" w:cs="Arial"/>
        <w:sz w:val="18"/>
        <w:szCs w:val="18"/>
      </w:rPr>
      <w:t xml:space="preserve"> - CRT</w:t>
    </w:r>
    <w:r w:rsidRPr="00C03F9C">
      <w:rPr>
        <w:rFonts w:ascii="Arial" w:hAnsi="Arial" w:cs="Arial"/>
        <w:sz w:val="18"/>
        <w:szCs w:val="18"/>
      </w:rPr>
      <w:t xml:space="preserve"> </w:t>
    </w:r>
    <w:bookmarkEnd w:id="3"/>
  </w:p>
  <w:p w14:paraId="684DFB21" w14:textId="4CE04897" w:rsidR="00CE0E5A" w:rsidRPr="00B6235A" w:rsidRDefault="00000000" w:rsidP="00C82E7F">
    <w:pPr>
      <w:jc w:val="right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1836411611"/>
        <w:docPartObj>
          <w:docPartGallery w:val="Page Numbers (Bottom of Page)"/>
          <w:docPartUnique/>
        </w:docPartObj>
      </w:sdtPr>
      <w:sdtContent>
        <w:r w:rsidR="00CE0E5A" w:rsidRPr="00B6235A">
          <w:rPr>
            <w:rFonts w:ascii="Arial" w:hAnsi="Arial" w:cs="Arial"/>
            <w:sz w:val="18"/>
          </w:rPr>
          <w:fldChar w:fldCharType="begin"/>
        </w:r>
        <w:r w:rsidR="00CE0E5A" w:rsidRPr="00B6235A">
          <w:rPr>
            <w:rFonts w:ascii="Arial" w:hAnsi="Arial" w:cs="Arial"/>
            <w:sz w:val="18"/>
          </w:rPr>
          <w:instrText>PAGE   \* MERGEFORMAT</w:instrText>
        </w:r>
        <w:r w:rsidR="00CE0E5A" w:rsidRPr="00B6235A">
          <w:rPr>
            <w:rFonts w:ascii="Arial" w:hAnsi="Arial" w:cs="Arial"/>
            <w:sz w:val="18"/>
          </w:rPr>
          <w:fldChar w:fldCharType="separate"/>
        </w:r>
        <w:r w:rsidR="0076743A">
          <w:rPr>
            <w:rFonts w:ascii="Arial" w:hAnsi="Arial" w:cs="Arial"/>
            <w:noProof/>
            <w:sz w:val="18"/>
          </w:rPr>
          <w:t>1</w:t>
        </w:r>
        <w:r w:rsidR="00CE0E5A" w:rsidRPr="00B6235A">
          <w:rPr>
            <w:rFonts w:ascii="Arial" w:hAnsi="Arial" w:cs="Arial"/>
            <w:sz w:val="18"/>
          </w:rPr>
          <w:fldChar w:fldCharType="end"/>
        </w:r>
      </w:sdtContent>
    </w:sdt>
  </w:p>
  <w:p w14:paraId="653B4152" w14:textId="0BE8428E" w:rsidR="00CE0E5A" w:rsidRPr="00B6235A" w:rsidRDefault="00CE0E5A" w:rsidP="007B4F7C">
    <w:pPr>
      <w:ind w:firstLine="72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A5420" w14:textId="77777777" w:rsidR="00B32DE5" w:rsidRDefault="00B32DE5">
      <w:r>
        <w:separator/>
      </w:r>
    </w:p>
  </w:footnote>
  <w:footnote w:type="continuationSeparator" w:id="0">
    <w:p w14:paraId="310AB890" w14:textId="77777777" w:rsidR="00B32DE5" w:rsidRDefault="00B32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CE0E5A" w:rsidRDefault="00CE0E5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CE0E5A" w:rsidRDefault="00CE0E5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CE0E5A" w:rsidRDefault="00CE0E5A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CE0E5A" w:rsidRDefault="00CE0E5A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CE0E5A" w:rsidRPr="00795137" w:rsidRDefault="00CE0E5A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71050CE4" w:rsidR="00CE0E5A" w:rsidRPr="00F43B7D" w:rsidRDefault="00CE0E5A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18563C"/>
    <w:multiLevelType w:val="hybridMultilevel"/>
    <w:tmpl w:val="027A7828"/>
    <w:lvl w:ilvl="0" w:tplc="E5522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C4AB6"/>
    <w:multiLevelType w:val="multilevel"/>
    <w:tmpl w:val="D56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923723"/>
    <w:multiLevelType w:val="multilevel"/>
    <w:tmpl w:val="BFA0F646"/>
    <w:lvl w:ilvl="0">
      <w:start w:val="1"/>
      <w:numFmt w:val="decimal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lvlText w:val="Article %1.%2 -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rticle %1.%2.%3 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D854BDC"/>
    <w:multiLevelType w:val="hybridMultilevel"/>
    <w:tmpl w:val="EDD0F03A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C36289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175B8"/>
    <w:multiLevelType w:val="hybridMultilevel"/>
    <w:tmpl w:val="BB4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16359"/>
    <w:multiLevelType w:val="hybridMultilevel"/>
    <w:tmpl w:val="843C6980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0FD74EDC"/>
    <w:multiLevelType w:val="hybridMultilevel"/>
    <w:tmpl w:val="2304961A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F2468"/>
    <w:multiLevelType w:val="hybridMultilevel"/>
    <w:tmpl w:val="5C4E74B6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50E71"/>
    <w:multiLevelType w:val="multilevel"/>
    <w:tmpl w:val="0D48DBA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704CDB"/>
    <w:multiLevelType w:val="hybridMultilevel"/>
    <w:tmpl w:val="7CBE28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761717"/>
    <w:multiLevelType w:val="hybridMultilevel"/>
    <w:tmpl w:val="31260444"/>
    <w:lvl w:ilvl="0" w:tplc="EAA446BC">
      <w:start w:val="202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03838"/>
    <w:multiLevelType w:val="hybridMultilevel"/>
    <w:tmpl w:val="DF9E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05AE4"/>
    <w:multiLevelType w:val="hybridMultilevel"/>
    <w:tmpl w:val="5C28E0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33561C"/>
    <w:multiLevelType w:val="hybridMultilevel"/>
    <w:tmpl w:val="2B7A3BD4"/>
    <w:lvl w:ilvl="0" w:tplc="8D4ADD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85ECA"/>
    <w:multiLevelType w:val="hybridMultilevel"/>
    <w:tmpl w:val="465463B6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732DD"/>
    <w:multiLevelType w:val="hybridMultilevel"/>
    <w:tmpl w:val="2C16C3F8"/>
    <w:lvl w:ilvl="0" w:tplc="67CEAF3C">
      <w:start w:val="2"/>
      <w:numFmt w:val="bullet"/>
      <w:lvlText w:val="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262E8"/>
    <w:multiLevelType w:val="hybridMultilevel"/>
    <w:tmpl w:val="4ED80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3887812"/>
    <w:multiLevelType w:val="hybridMultilevel"/>
    <w:tmpl w:val="25B62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6197B"/>
    <w:multiLevelType w:val="hybridMultilevel"/>
    <w:tmpl w:val="976C72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02C6E64"/>
    <w:multiLevelType w:val="hybridMultilevel"/>
    <w:tmpl w:val="A620B1F8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24E63"/>
    <w:multiLevelType w:val="hybridMultilevel"/>
    <w:tmpl w:val="D0CA8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76D328B"/>
    <w:multiLevelType w:val="hybridMultilevel"/>
    <w:tmpl w:val="4426D8BA"/>
    <w:lvl w:ilvl="0" w:tplc="73588C0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C51E83"/>
    <w:multiLevelType w:val="hybridMultilevel"/>
    <w:tmpl w:val="B832E516"/>
    <w:lvl w:ilvl="0" w:tplc="33BE7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3D2"/>
    <w:multiLevelType w:val="hybridMultilevel"/>
    <w:tmpl w:val="C714D75A"/>
    <w:lvl w:ilvl="0" w:tplc="456EE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i w:val="0"/>
        <w:lang w:val="fr-FR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7864CF"/>
    <w:multiLevelType w:val="hybridMultilevel"/>
    <w:tmpl w:val="5B568CDC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E02395E"/>
    <w:multiLevelType w:val="hybridMultilevel"/>
    <w:tmpl w:val="22C07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C1D77"/>
    <w:multiLevelType w:val="hybridMultilevel"/>
    <w:tmpl w:val="8EF6F590"/>
    <w:lvl w:ilvl="0" w:tplc="F200716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7B302D3"/>
    <w:multiLevelType w:val="hybridMultilevel"/>
    <w:tmpl w:val="20CC8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8C214A"/>
    <w:multiLevelType w:val="hybridMultilevel"/>
    <w:tmpl w:val="735AD790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7" w15:restartNumberingAfterBreak="0">
    <w:nsid w:val="728B1849"/>
    <w:multiLevelType w:val="hybridMultilevel"/>
    <w:tmpl w:val="97C29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999246B"/>
    <w:multiLevelType w:val="hybridMultilevel"/>
    <w:tmpl w:val="8CA41394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823FD"/>
    <w:multiLevelType w:val="hybridMultilevel"/>
    <w:tmpl w:val="C7883DF8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FA65519"/>
    <w:multiLevelType w:val="hybridMultilevel"/>
    <w:tmpl w:val="B8FC46BA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633351">
    <w:abstractNumId w:val="34"/>
  </w:num>
  <w:num w:numId="2" w16cid:durableId="1108962816">
    <w:abstractNumId w:val="27"/>
  </w:num>
  <w:num w:numId="3" w16cid:durableId="311178569">
    <w:abstractNumId w:val="22"/>
  </w:num>
  <w:num w:numId="4" w16cid:durableId="196630747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660815030">
    <w:abstractNumId w:val="0"/>
  </w:num>
  <w:num w:numId="6" w16cid:durableId="1792749693">
    <w:abstractNumId w:val="19"/>
  </w:num>
  <w:num w:numId="7" w16cid:durableId="841967492">
    <w:abstractNumId w:val="28"/>
  </w:num>
  <w:num w:numId="8" w16cid:durableId="510295096">
    <w:abstractNumId w:val="11"/>
  </w:num>
  <w:num w:numId="9" w16cid:durableId="1523324851">
    <w:abstractNumId w:val="13"/>
  </w:num>
  <w:num w:numId="10" w16cid:durableId="1845628392">
    <w:abstractNumId w:val="38"/>
  </w:num>
  <w:num w:numId="11" w16cid:durableId="1315257873">
    <w:abstractNumId w:val="21"/>
  </w:num>
  <w:num w:numId="12" w16cid:durableId="1713531127">
    <w:abstractNumId w:val="12"/>
  </w:num>
  <w:num w:numId="13" w16cid:durableId="897126231">
    <w:abstractNumId w:val="10"/>
  </w:num>
  <w:num w:numId="14" w16cid:durableId="1288242704">
    <w:abstractNumId w:val="9"/>
  </w:num>
  <w:num w:numId="15" w16cid:durableId="1220166276">
    <w:abstractNumId w:val="3"/>
  </w:num>
  <w:num w:numId="16" w16cid:durableId="1918130925">
    <w:abstractNumId w:val="31"/>
  </w:num>
  <w:num w:numId="17" w16cid:durableId="343635957">
    <w:abstractNumId w:val="35"/>
  </w:num>
  <w:num w:numId="18" w16cid:durableId="1070729949">
    <w:abstractNumId w:val="23"/>
  </w:num>
  <w:num w:numId="19" w16cid:durableId="493834728">
    <w:abstractNumId w:val="40"/>
  </w:num>
  <w:num w:numId="20" w16cid:durableId="2104642254">
    <w:abstractNumId w:val="30"/>
  </w:num>
  <w:num w:numId="21" w16cid:durableId="2107840731">
    <w:abstractNumId w:val="41"/>
  </w:num>
  <w:num w:numId="22" w16cid:durableId="1231506325">
    <w:abstractNumId w:val="17"/>
  </w:num>
  <w:num w:numId="23" w16cid:durableId="2407208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4796834">
    <w:abstractNumId w:val="5"/>
  </w:num>
  <w:num w:numId="25" w16cid:durableId="11601911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9073526">
    <w:abstractNumId w:val="24"/>
  </w:num>
  <w:num w:numId="27" w16cid:durableId="655761389">
    <w:abstractNumId w:val="8"/>
  </w:num>
  <w:num w:numId="28" w16cid:durableId="1523516420">
    <w:abstractNumId w:val="18"/>
  </w:num>
  <w:num w:numId="29" w16cid:durableId="1859804845">
    <w:abstractNumId w:val="36"/>
  </w:num>
  <w:num w:numId="30" w16cid:durableId="1948464865">
    <w:abstractNumId w:val="7"/>
  </w:num>
  <w:num w:numId="31" w16cid:durableId="1247113882">
    <w:abstractNumId w:val="25"/>
  </w:num>
  <w:num w:numId="32" w16cid:durableId="1697778614">
    <w:abstractNumId w:val="17"/>
  </w:num>
  <w:num w:numId="33" w16cid:durableId="793982399">
    <w:abstractNumId w:val="39"/>
  </w:num>
  <w:num w:numId="34" w16cid:durableId="2059819180">
    <w:abstractNumId w:val="16"/>
  </w:num>
  <w:num w:numId="35" w16cid:durableId="887375623">
    <w:abstractNumId w:val="12"/>
  </w:num>
  <w:num w:numId="36" w16cid:durableId="829373185">
    <w:abstractNumId w:val="12"/>
  </w:num>
  <w:num w:numId="37" w16cid:durableId="1932230059">
    <w:abstractNumId w:val="12"/>
  </w:num>
  <w:num w:numId="38" w16cid:durableId="1139492987">
    <w:abstractNumId w:val="12"/>
  </w:num>
  <w:num w:numId="39" w16cid:durableId="1927377756">
    <w:abstractNumId w:val="12"/>
  </w:num>
  <w:num w:numId="40" w16cid:durableId="754132467">
    <w:abstractNumId w:val="15"/>
  </w:num>
  <w:num w:numId="41" w16cid:durableId="1491480926">
    <w:abstractNumId w:val="32"/>
  </w:num>
  <w:num w:numId="42" w16cid:durableId="1361129891">
    <w:abstractNumId w:val="26"/>
  </w:num>
  <w:num w:numId="43" w16cid:durableId="1332491215">
    <w:abstractNumId w:val="20"/>
  </w:num>
  <w:num w:numId="44" w16cid:durableId="1460996345">
    <w:abstractNumId w:val="29"/>
  </w:num>
  <w:num w:numId="45" w16cid:durableId="1919747227">
    <w:abstractNumId w:val="6"/>
  </w:num>
  <w:num w:numId="46" w16cid:durableId="276110904">
    <w:abstractNumId w:val="37"/>
  </w:num>
  <w:num w:numId="47" w16cid:durableId="134641853">
    <w:abstractNumId w:val="33"/>
  </w:num>
  <w:num w:numId="48" w16cid:durableId="1338655786">
    <w:abstractNumId w:val="12"/>
  </w:num>
  <w:num w:numId="49" w16cid:durableId="1748962545">
    <w:abstractNumId w:val="14"/>
  </w:num>
  <w:num w:numId="50" w16cid:durableId="186986486">
    <w:abstractNumId w:val="20"/>
  </w:num>
  <w:num w:numId="51" w16cid:durableId="464853796">
    <w:abstractNumId w:val="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yxis Support">
    <w15:presenceInfo w15:providerId="None" w15:userId="Pyxis Support"/>
  </w15:person>
  <w15:person w15:author="SERRA Roger">
    <w15:presenceInfo w15:providerId="AD" w15:userId="S-1-5-21-1036903348-281078098-2597514800-8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0DF6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432D"/>
    <w:rsid w:val="00036BFF"/>
    <w:rsid w:val="000370ED"/>
    <w:rsid w:val="000379D4"/>
    <w:rsid w:val="000403B1"/>
    <w:rsid w:val="00043681"/>
    <w:rsid w:val="00044DE9"/>
    <w:rsid w:val="0004502E"/>
    <w:rsid w:val="00046AF6"/>
    <w:rsid w:val="00047C2F"/>
    <w:rsid w:val="0005030E"/>
    <w:rsid w:val="00050E2A"/>
    <w:rsid w:val="000513A3"/>
    <w:rsid w:val="00053F5D"/>
    <w:rsid w:val="00055871"/>
    <w:rsid w:val="00056DA8"/>
    <w:rsid w:val="00057989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37E1"/>
    <w:rsid w:val="00075580"/>
    <w:rsid w:val="00076DA1"/>
    <w:rsid w:val="00077010"/>
    <w:rsid w:val="0007797B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17EF"/>
    <w:rsid w:val="00092AC9"/>
    <w:rsid w:val="00093583"/>
    <w:rsid w:val="000935D0"/>
    <w:rsid w:val="00094076"/>
    <w:rsid w:val="000945C3"/>
    <w:rsid w:val="000955EC"/>
    <w:rsid w:val="000972AD"/>
    <w:rsid w:val="000A02D3"/>
    <w:rsid w:val="000A091C"/>
    <w:rsid w:val="000A23A0"/>
    <w:rsid w:val="000A35E2"/>
    <w:rsid w:val="000A4D5C"/>
    <w:rsid w:val="000A7354"/>
    <w:rsid w:val="000A7535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79D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39D"/>
    <w:rsid w:val="000E2FAB"/>
    <w:rsid w:val="000E3EAF"/>
    <w:rsid w:val="000F165F"/>
    <w:rsid w:val="000F1787"/>
    <w:rsid w:val="000F3239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069C"/>
    <w:rsid w:val="001110CE"/>
    <w:rsid w:val="0011174F"/>
    <w:rsid w:val="00112056"/>
    <w:rsid w:val="00113F5D"/>
    <w:rsid w:val="00113FE1"/>
    <w:rsid w:val="00114F44"/>
    <w:rsid w:val="001153CE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1E30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377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6381"/>
    <w:rsid w:val="0019694D"/>
    <w:rsid w:val="00196E91"/>
    <w:rsid w:val="00196F98"/>
    <w:rsid w:val="001977B4"/>
    <w:rsid w:val="001A0C79"/>
    <w:rsid w:val="001A235C"/>
    <w:rsid w:val="001A4D3B"/>
    <w:rsid w:val="001A4EBF"/>
    <w:rsid w:val="001A5545"/>
    <w:rsid w:val="001A683E"/>
    <w:rsid w:val="001A72CC"/>
    <w:rsid w:val="001A7CD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2A89"/>
    <w:rsid w:val="001C4BBA"/>
    <w:rsid w:val="001C598C"/>
    <w:rsid w:val="001C6471"/>
    <w:rsid w:val="001C6C2B"/>
    <w:rsid w:val="001C7EF8"/>
    <w:rsid w:val="001D2102"/>
    <w:rsid w:val="001D2419"/>
    <w:rsid w:val="001D25B0"/>
    <w:rsid w:val="001D25FE"/>
    <w:rsid w:val="001D3502"/>
    <w:rsid w:val="001D6CAF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4EAF"/>
    <w:rsid w:val="001F59ED"/>
    <w:rsid w:val="001F6AF2"/>
    <w:rsid w:val="001F7C66"/>
    <w:rsid w:val="002010FE"/>
    <w:rsid w:val="00202499"/>
    <w:rsid w:val="00202C96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47B"/>
    <w:rsid w:val="0021551B"/>
    <w:rsid w:val="0021679B"/>
    <w:rsid w:val="00216A22"/>
    <w:rsid w:val="00216E3E"/>
    <w:rsid w:val="00216ED0"/>
    <w:rsid w:val="002175C5"/>
    <w:rsid w:val="00217AAD"/>
    <w:rsid w:val="00220874"/>
    <w:rsid w:val="002220E2"/>
    <w:rsid w:val="00223518"/>
    <w:rsid w:val="0022540C"/>
    <w:rsid w:val="0023185B"/>
    <w:rsid w:val="0023351C"/>
    <w:rsid w:val="00233892"/>
    <w:rsid w:val="00234983"/>
    <w:rsid w:val="00234F5C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2F9C"/>
    <w:rsid w:val="00254BCB"/>
    <w:rsid w:val="00255603"/>
    <w:rsid w:val="00255C54"/>
    <w:rsid w:val="0025779B"/>
    <w:rsid w:val="0026308F"/>
    <w:rsid w:val="00263F45"/>
    <w:rsid w:val="00266DEF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1C21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265"/>
    <w:rsid w:val="002B6974"/>
    <w:rsid w:val="002B726F"/>
    <w:rsid w:val="002B77F1"/>
    <w:rsid w:val="002B7D8A"/>
    <w:rsid w:val="002C0600"/>
    <w:rsid w:val="002C3619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2E53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33BD"/>
    <w:rsid w:val="00336A78"/>
    <w:rsid w:val="00337516"/>
    <w:rsid w:val="003412ED"/>
    <w:rsid w:val="00341EEE"/>
    <w:rsid w:val="00341F0B"/>
    <w:rsid w:val="00347202"/>
    <w:rsid w:val="00347A0F"/>
    <w:rsid w:val="00347F76"/>
    <w:rsid w:val="003517F9"/>
    <w:rsid w:val="003528F4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8A5"/>
    <w:rsid w:val="00370B8C"/>
    <w:rsid w:val="00375A5A"/>
    <w:rsid w:val="00375E42"/>
    <w:rsid w:val="00376647"/>
    <w:rsid w:val="0037686F"/>
    <w:rsid w:val="003779EF"/>
    <w:rsid w:val="003813C5"/>
    <w:rsid w:val="003821DD"/>
    <w:rsid w:val="003827EF"/>
    <w:rsid w:val="003839D1"/>
    <w:rsid w:val="00384E06"/>
    <w:rsid w:val="00385CA4"/>
    <w:rsid w:val="00385FBF"/>
    <w:rsid w:val="0038600E"/>
    <w:rsid w:val="003861AE"/>
    <w:rsid w:val="003877E1"/>
    <w:rsid w:val="00391E31"/>
    <w:rsid w:val="00394A08"/>
    <w:rsid w:val="00395A74"/>
    <w:rsid w:val="003964ED"/>
    <w:rsid w:val="003A14FF"/>
    <w:rsid w:val="003A229E"/>
    <w:rsid w:val="003A2F90"/>
    <w:rsid w:val="003A326B"/>
    <w:rsid w:val="003A4004"/>
    <w:rsid w:val="003B03B9"/>
    <w:rsid w:val="003B1EBD"/>
    <w:rsid w:val="003B2B0A"/>
    <w:rsid w:val="003B4F4A"/>
    <w:rsid w:val="003B58D3"/>
    <w:rsid w:val="003C1729"/>
    <w:rsid w:val="003C3C72"/>
    <w:rsid w:val="003C53A0"/>
    <w:rsid w:val="003C5548"/>
    <w:rsid w:val="003C58B8"/>
    <w:rsid w:val="003C607E"/>
    <w:rsid w:val="003C6651"/>
    <w:rsid w:val="003D065A"/>
    <w:rsid w:val="003D0DDF"/>
    <w:rsid w:val="003D147E"/>
    <w:rsid w:val="003D182E"/>
    <w:rsid w:val="003D1EB6"/>
    <w:rsid w:val="003D296C"/>
    <w:rsid w:val="003D3380"/>
    <w:rsid w:val="003D341D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5F0E"/>
    <w:rsid w:val="003E76D2"/>
    <w:rsid w:val="003F01E1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0C08"/>
    <w:rsid w:val="00403A6C"/>
    <w:rsid w:val="00403E9C"/>
    <w:rsid w:val="00404EB3"/>
    <w:rsid w:val="00406CD2"/>
    <w:rsid w:val="004105B9"/>
    <w:rsid w:val="00410A6F"/>
    <w:rsid w:val="00411EC9"/>
    <w:rsid w:val="004123C1"/>
    <w:rsid w:val="00412809"/>
    <w:rsid w:val="00414844"/>
    <w:rsid w:val="00414BDB"/>
    <w:rsid w:val="00414DE5"/>
    <w:rsid w:val="0041547A"/>
    <w:rsid w:val="00416C97"/>
    <w:rsid w:val="00417BC4"/>
    <w:rsid w:val="004234C0"/>
    <w:rsid w:val="004258F3"/>
    <w:rsid w:val="00425AFB"/>
    <w:rsid w:val="00425FA5"/>
    <w:rsid w:val="00426CDD"/>
    <w:rsid w:val="00427085"/>
    <w:rsid w:val="00430131"/>
    <w:rsid w:val="0043014F"/>
    <w:rsid w:val="00431A0E"/>
    <w:rsid w:val="00431B34"/>
    <w:rsid w:val="00432AF3"/>
    <w:rsid w:val="00433972"/>
    <w:rsid w:val="00433C4E"/>
    <w:rsid w:val="00433D56"/>
    <w:rsid w:val="00435A2D"/>
    <w:rsid w:val="0043742D"/>
    <w:rsid w:val="0044063F"/>
    <w:rsid w:val="00444079"/>
    <w:rsid w:val="004442CC"/>
    <w:rsid w:val="004444B0"/>
    <w:rsid w:val="00444D82"/>
    <w:rsid w:val="00445206"/>
    <w:rsid w:val="004453D9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1F01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87DA6"/>
    <w:rsid w:val="004908CF"/>
    <w:rsid w:val="0049168B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65D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3AC"/>
    <w:rsid w:val="004C4CA7"/>
    <w:rsid w:val="004C4E7E"/>
    <w:rsid w:val="004C5AB9"/>
    <w:rsid w:val="004C5CB0"/>
    <w:rsid w:val="004D0D71"/>
    <w:rsid w:val="004D1193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3C3"/>
    <w:rsid w:val="00502FEC"/>
    <w:rsid w:val="005037D1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3694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57A57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E16"/>
    <w:rsid w:val="005738D5"/>
    <w:rsid w:val="005749FF"/>
    <w:rsid w:val="0057646C"/>
    <w:rsid w:val="00577469"/>
    <w:rsid w:val="00580D9E"/>
    <w:rsid w:val="00581FD3"/>
    <w:rsid w:val="005833B2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2122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2184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69BE"/>
    <w:rsid w:val="005E7B21"/>
    <w:rsid w:val="005F0688"/>
    <w:rsid w:val="005F13A6"/>
    <w:rsid w:val="005F14D8"/>
    <w:rsid w:val="005F1DCC"/>
    <w:rsid w:val="005F273B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750"/>
    <w:rsid w:val="00616C85"/>
    <w:rsid w:val="0062405C"/>
    <w:rsid w:val="0062406A"/>
    <w:rsid w:val="00624D0C"/>
    <w:rsid w:val="00625E61"/>
    <w:rsid w:val="00630BC6"/>
    <w:rsid w:val="006310B9"/>
    <w:rsid w:val="0063217C"/>
    <w:rsid w:val="006328F6"/>
    <w:rsid w:val="00634126"/>
    <w:rsid w:val="00634F22"/>
    <w:rsid w:val="0063564A"/>
    <w:rsid w:val="0063663A"/>
    <w:rsid w:val="0063684E"/>
    <w:rsid w:val="00636FD4"/>
    <w:rsid w:val="0064068C"/>
    <w:rsid w:val="00640D9D"/>
    <w:rsid w:val="00641D2C"/>
    <w:rsid w:val="00642EF9"/>
    <w:rsid w:val="00643FAC"/>
    <w:rsid w:val="00644A1B"/>
    <w:rsid w:val="006450FE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3C68"/>
    <w:rsid w:val="006842C3"/>
    <w:rsid w:val="00690369"/>
    <w:rsid w:val="006905C6"/>
    <w:rsid w:val="0069250A"/>
    <w:rsid w:val="00693247"/>
    <w:rsid w:val="00693CAC"/>
    <w:rsid w:val="00694B1F"/>
    <w:rsid w:val="006979DF"/>
    <w:rsid w:val="006A002E"/>
    <w:rsid w:val="006A0404"/>
    <w:rsid w:val="006A0625"/>
    <w:rsid w:val="006A4C8B"/>
    <w:rsid w:val="006A5737"/>
    <w:rsid w:val="006A6854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A"/>
    <w:rsid w:val="006C5B2F"/>
    <w:rsid w:val="006C5B73"/>
    <w:rsid w:val="006C777F"/>
    <w:rsid w:val="006D03B3"/>
    <w:rsid w:val="006D143D"/>
    <w:rsid w:val="006D2BAF"/>
    <w:rsid w:val="006D35DD"/>
    <w:rsid w:val="006D4767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88E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05F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406A"/>
    <w:rsid w:val="007554B0"/>
    <w:rsid w:val="00755D4B"/>
    <w:rsid w:val="00757879"/>
    <w:rsid w:val="00766AAE"/>
    <w:rsid w:val="0076743A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50B"/>
    <w:rsid w:val="0079490C"/>
    <w:rsid w:val="00794CC7"/>
    <w:rsid w:val="00795137"/>
    <w:rsid w:val="00795A9D"/>
    <w:rsid w:val="00797403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162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3981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5B6F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4A5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385"/>
    <w:rsid w:val="00823BF7"/>
    <w:rsid w:val="00824EB1"/>
    <w:rsid w:val="00826D20"/>
    <w:rsid w:val="00830817"/>
    <w:rsid w:val="0083212A"/>
    <w:rsid w:val="008370BA"/>
    <w:rsid w:val="008441B1"/>
    <w:rsid w:val="00845927"/>
    <w:rsid w:val="00845DDE"/>
    <w:rsid w:val="00846584"/>
    <w:rsid w:val="00847216"/>
    <w:rsid w:val="00847A19"/>
    <w:rsid w:val="0085439C"/>
    <w:rsid w:val="00856DF7"/>
    <w:rsid w:val="008602BE"/>
    <w:rsid w:val="0086144E"/>
    <w:rsid w:val="0086182D"/>
    <w:rsid w:val="008619EF"/>
    <w:rsid w:val="0086226F"/>
    <w:rsid w:val="00863C50"/>
    <w:rsid w:val="00863F9F"/>
    <w:rsid w:val="00864265"/>
    <w:rsid w:val="00864D3B"/>
    <w:rsid w:val="0086645C"/>
    <w:rsid w:val="00866858"/>
    <w:rsid w:val="00866E08"/>
    <w:rsid w:val="00874E43"/>
    <w:rsid w:val="00875007"/>
    <w:rsid w:val="00875AE5"/>
    <w:rsid w:val="0087749A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5BDE"/>
    <w:rsid w:val="0088673A"/>
    <w:rsid w:val="008872EE"/>
    <w:rsid w:val="00887FAF"/>
    <w:rsid w:val="00890A53"/>
    <w:rsid w:val="00893BAA"/>
    <w:rsid w:val="00895413"/>
    <w:rsid w:val="00895442"/>
    <w:rsid w:val="00895C59"/>
    <w:rsid w:val="00897CDE"/>
    <w:rsid w:val="008A0E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5461"/>
    <w:rsid w:val="008D6217"/>
    <w:rsid w:val="008E03E4"/>
    <w:rsid w:val="008E1787"/>
    <w:rsid w:val="008E2E47"/>
    <w:rsid w:val="008E55A8"/>
    <w:rsid w:val="008E5E02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751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0A7A"/>
    <w:rsid w:val="00930C66"/>
    <w:rsid w:val="0093119E"/>
    <w:rsid w:val="00931F83"/>
    <w:rsid w:val="009335A2"/>
    <w:rsid w:val="00935195"/>
    <w:rsid w:val="00936376"/>
    <w:rsid w:val="00936A38"/>
    <w:rsid w:val="00942F5B"/>
    <w:rsid w:val="00943F57"/>
    <w:rsid w:val="009462E3"/>
    <w:rsid w:val="00946C38"/>
    <w:rsid w:val="00946E8C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1CE6"/>
    <w:rsid w:val="00972DEB"/>
    <w:rsid w:val="0097413D"/>
    <w:rsid w:val="009750A4"/>
    <w:rsid w:val="00977707"/>
    <w:rsid w:val="00982C7D"/>
    <w:rsid w:val="00983F78"/>
    <w:rsid w:val="00984E80"/>
    <w:rsid w:val="00985394"/>
    <w:rsid w:val="00986A9A"/>
    <w:rsid w:val="00987D03"/>
    <w:rsid w:val="00990278"/>
    <w:rsid w:val="0099150B"/>
    <w:rsid w:val="009917E7"/>
    <w:rsid w:val="00991DBF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CAE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0E11"/>
    <w:rsid w:val="009C1AEC"/>
    <w:rsid w:val="009C210F"/>
    <w:rsid w:val="009C2BD6"/>
    <w:rsid w:val="009C356A"/>
    <w:rsid w:val="009C3A8D"/>
    <w:rsid w:val="009C3BDC"/>
    <w:rsid w:val="009C4B04"/>
    <w:rsid w:val="009C4F8F"/>
    <w:rsid w:val="009C5280"/>
    <w:rsid w:val="009C5E82"/>
    <w:rsid w:val="009C6ECB"/>
    <w:rsid w:val="009D00F8"/>
    <w:rsid w:val="009D0BBA"/>
    <w:rsid w:val="009D153F"/>
    <w:rsid w:val="009D2354"/>
    <w:rsid w:val="009D4D3C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530F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2907"/>
    <w:rsid w:val="00A038C2"/>
    <w:rsid w:val="00A03946"/>
    <w:rsid w:val="00A0394B"/>
    <w:rsid w:val="00A03DE5"/>
    <w:rsid w:val="00A04E67"/>
    <w:rsid w:val="00A051C5"/>
    <w:rsid w:val="00A0588C"/>
    <w:rsid w:val="00A05A5C"/>
    <w:rsid w:val="00A079F8"/>
    <w:rsid w:val="00A107CC"/>
    <w:rsid w:val="00A11A06"/>
    <w:rsid w:val="00A11C66"/>
    <w:rsid w:val="00A12A8E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13B"/>
    <w:rsid w:val="00A312FD"/>
    <w:rsid w:val="00A3598A"/>
    <w:rsid w:val="00A36672"/>
    <w:rsid w:val="00A367A1"/>
    <w:rsid w:val="00A4029F"/>
    <w:rsid w:val="00A41040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1A06"/>
    <w:rsid w:val="00A647DE"/>
    <w:rsid w:val="00A647F8"/>
    <w:rsid w:val="00A66124"/>
    <w:rsid w:val="00A66A32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A92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6CC7"/>
    <w:rsid w:val="00A97D17"/>
    <w:rsid w:val="00AA0C7A"/>
    <w:rsid w:val="00AA1B4A"/>
    <w:rsid w:val="00AA20F3"/>
    <w:rsid w:val="00AA3F26"/>
    <w:rsid w:val="00AA4BB7"/>
    <w:rsid w:val="00AA5BAB"/>
    <w:rsid w:val="00AA72AC"/>
    <w:rsid w:val="00AA72D7"/>
    <w:rsid w:val="00AA7839"/>
    <w:rsid w:val="00AA7E3D"/>
    <w:rsid w:val="00AB2366"/>
    <w:rsid w:val="00AB3586"/>
    <w:rsid w:val="00AB4721"/>
    <w:rsid w:val="00AB53D3"/>
    <w:rsid w:val="00AB5C2D"/>
    <w:rsid w:val="00AB73AE"/>
    <w:rsid w:val="00AB7512"/>
    <w:rsid w:val="00AC0845"/>
    <w:rsid w:val="00AC10A3"/>
    <w:rsid w:val="00AC11BC"/>
    <w:rsid w:val="00AC4677"/>
    <w:rsid w:val="00AC55EB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AF5F10"/>
    <w:rsid w:val="00AF73DD"/>
    <w:rsid w:val="00B01F26"/>
    <w:rsid w:val="00B04C70"/>
    <w:rsid w:val="00B04CCD"/>
    <w:rsid w:val="00B05E85"/>
    <w:rsid w:val="00B06A71"/>
    <w:rsid w:val="00B10D3D"/>
    <w:rsid w:val="00B110AA"/>
    <w:rsid w:val="00B11A94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2DE5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37F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47C9"/>
    <w:rsid w:val="00B85C92"/>
    <w:rsid w:val="00B866D5"/>
    <w:rsid w:val="00B866D6"/>
    <w:rsid w:val="00B933AF"/>
    <w:rsid w:val="00B9384C"/>
    <w:rsid w:val="00B93FE1"/>
    <w:rsid w:val="00B963F1"/>
    <w:rsid w:val="00B969F2"/>
    <w:rsid w:val="00B974DD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C720C"/>
    <w:rsid w:val="00BD11A0"/>
    <w:rsid w:val="00BD2619"/>
    <w:rsid w:val="00BD38AF"/>
    <w:rsid w:val="00BD538B"/>
    <w:rsid w:val="00BD5DD3"/>
    <w:rsid w:val="00BD71C5"/>
    <w:rsid w:val="00BE3EF4"/>
    <w:rsid w:val="00BE4815"/>
    <w:rsid w:val="00BE5436"/>
    <w:rsid w:val="00BE5AF0"/>
    <w:rsid w:val="00BE5BD7"/>
    <w:rsid w:val="00BE6FA1"/>
    <w:rsid w:val="00BF0173"/>
    <w:rsid w:val="00BF053A"/>
    <w:rsid w:val="00BF08BA"/>
    <w:rsid w:val="00BF0B95"/>
    <w:rsid w:val="00BF1ED3"/>
    <w:rsid w:val="00BF20C7"/>
    <w:rsid w:val="00BF231E"/>
    <w:rsid w:val="00BF3E5B"/>
    <w:rsid w:val="00BF3F76"/>
    <w:rsid w:val="00BF702E"/>
    <w:rsid w:val="00BF72EE"/>
    <w:rsid w:val="00C00CFB"/>
    <w:rsid w:val="00C01D85"/>
    <w:rsid w:val="00C03591"/>
    <w:rsid w:val="00C03F9C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175D5"/>
    <w:rsid w:val="00C21241"/>
    <w:rsid w:val="00C2136F"/>
    <w:rsid w:val="00C21A52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3102"/>
    <w:rsid w:val="00C452EC"/>
    <w:rsid w:val="00C45BD1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1276"/>
    <w:rsid w:val="00C76A4F"/>
    <w:rsid w:val="00C76F87"/>
    <w:rsid w:val="00C80517"/>
    <w:rsid w:val="00C81216"/>
    <w:rsid w:val="00C81B67"/>
    <w:rsid w:val="00C81EB8"/>
    <w:rsid w:val="00C822C0"/>
    <w:rsid w:val="00C82E7F"/>
    <w:rsid w:val="00C83AEB"/>
    <w:rsid w:val="00C83D72"/>
    <w:rsid w:val="00C86B1A"/>
    <w:rsid w:val="00C86C94"/>
    <w:rsid w:val="00C91B94"/>
    <w:rsid w:val="00C91D1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220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0E5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8FB"/>
    <w:rsid w:val="00CF6D4E"/>
    <w:rsid w:val="00D00026"/>
    <w:rsid w:val="00D02637"/>
    <w:rsid w:val="00D02BEC"/>
    <w:rsid w:val="00D0300A"/>
    <w:rsid w:val="00D0520B"/>
    <w:rsid w:val="00D0688A"/>
    <w:rsid w:val="00D07C0E"/>
    <w:rsid w:val="00D1124A"/>
    <w:rsid w:val="00D1183A"/>
    <w:rsid w:val="00D11C1E"/>
    <w:rsid w:val="00D11C84"/>
    <w:rsid w:val="00D127CD"/>
    <w:rsid w:val="00D15085"/>
    <w:rsid w:val="00D2078E"/>
    <w:rsid w:val="00D21377"/>
    <w:rsid w:val="00D21F71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1277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4E70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705CD"/>
    <w:rsid w:val="00D717B5"/>
    <w:rsid w:val="00D726CC"/>
    <w:rsid w:val="00D73155"/>
    <w:rsid w:val="00D74D3F"/>
    <w:rsid w:val="00D74EA7"/>
    <w:rsid w:val="00D7761A"/>
    <w:rsid w:val="00D812BB"/>
    <w:rsid w:val="00D812F3"/>
    <w:rsid w:val="00D823A9"/>
    <w:rsid w:val="00D82A53"/>
    <w:rsid w:val="00D8506D"/>
    <w:rsid w:val="00D86238"/>
    <w:rsid w:val="00D872D6"/>
    <w:rsid w:val="00D87593"/>
    <w:rsid w:val="00D90EDF"/>
    <w:rsid w:val="00D91633"/>
    <w:rsid w:val="00D920C9"/>
    <w:rsid w:val="00D94CE8"/>
    <w:rsid w:val="00D97D77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B6D87"/>
    <w:rsid w:val="00DC0574"/>
    <w:rsid w:val="00DC07FC"/>
    <w:rsid w:val="00DC1202"/>
    <w:rsid w:val="00DC14D7"/>
    <w:rsid w:val="00DC201E"/>
    <w:rsid w:val="00DC2BA4"/>
    <w:rsid w:val="00DC4167"/>
    <w:rsid w:val="00DC4247"/>
    <w:rsid w:val="00DC48CB"/>
    <w:rsid w:val="00DC7524"/>
    <w:rsid w:val="00DD04EF"/>
    <w:rsid w:val="00DD05B6"/>
    <w:rsid w:val="00DD322D"/>
    <w:rsid w:val="00DD7535"/>
    <w:rsid w:val="00DE1365"/>
    <w:rsid w:val="00DE3E23"/>
    <w:rsid w:val="00DE46AE"/>
    <w:rsid w:val="00DE46CD"/>
    <w:rsid w:val="00DE54C7"/>
    <w:rsid w:val="00DF123A"/>
    <w:rsid w:val="00DF1D0F"/>
    <w:rsid w:val="00DF2223"/>
    <w:rsid w:val="00DF3EA4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3FF5"/>
    <w:rsid w:val="00E24060"/>
    <w:rsid w:val="00E2459E"/>
    <w:rsid w:val="00E24AFD"/>
    <w:rsid w:val="00E24BCA"/>
    <w:rsid w:val="00E27B9C"/>
    <w:rsid w:val="00E27DFB"/>
    <w:rsid w:val="00E31F8C"/>
    <w:rsid w:val="00E32222"/>
    <w:rsid w:val="00E3670A"/>
    <w:rsid w:val="00E37B5E"/>
    <w:rsid w:val="00E420E0"/>
    <w:rsid w:val="00E428AF"/>
    <w:rsid w:val="00E436C4"/>
    <w:rsid w:val="00E477D6"/>
    <w:rsid w:val="00E47D55"/>
    <w:rsid w:val="00E5005E"/>
    <w:rsid w:val="00E5089C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447F"/>
    <w:rsid w:val="00E75500"/>
    <w:rsid w:val="00E812B8"/>
    <w:rsid w:val="00E84197"/>
    <w:rsid w:val="00E84535"/>
    <w:rsid w:val="00E84660"/>
    <w:rsid w:val="00E84E0D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06DE"/>
    <w:rsid w:val="00EA1BD3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5962"/>
    <w:rsid w:val="00EB6A8D"/>
    <w:rsid w:val="00EB6F2E"/>
    <w:rsid w:val="00EB7A98"/>
    <w:rsid w:val="00EC0A8C"/>
    <w:rsid w:val="00EC0B90"/>
    <w:rsid w:val="00EC126D"/>
    <w:rsid w:val="00EC1DA1"/>
    <w:rsid w:val="00EC35E5"/>
    <w:rsid w:val="00EC4AE3"/>
    <w:rsid w:val="00EC5E8E"/>
    <w:rsid w:val="00EC611A"/>
    <w:rsid w:val="00EC6C9D"/>
    <w:rsid w:val="00ED1E16"/>
    <w:rsid w:val="00ED2632"/>
    <w:rsid w:val="00ED439F"/>
    <w:rsid w:val="00ED4B27"/>
    <w:rsid w:val="00ED4F48"/>
    <w:rsid w:val="00ED62DC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EF5C32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1A7B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4E0"/>
    <w:rsid w:val="00F43B7D"/>
    <w:rsid w:val="00F44C41"/>
    <w:rsid w:val="00F44D55"/>
    <w:rsid w:val="00F44EF0"/>
    <w:rsid w:val="00F4565B"/>
    <w:rsid w:val="00F46005"/>
    <w:rsid w:val="00F47166"/>
    <w:rsid w:val="00F4785C"/>
    <w:rsid w:val="00F54292"/>
    <w:rsid w:val="00F5489B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75893"/>
    <w:rsid w:val="00F76504"/>
    <w:rsid w:val="00F765F6"/>
    <w:rsid w:val="00F81132"/>
    <w:rsid w:val="00F81BF6"/>
    <w:rsid w:val="00F84197"/>
    <w:rsid w:val="00F90AA4"/>
    <w:rsid w:val="00F94435"/>
    <w:rsid w:val="00F94B6C"/>
    <w:rsid w:val="00F951E6"/>
    <w:rsid w:val="00F95983"/>
    <w:rsid w:val="00F966E5"/>
    <w:rsid w:val="00F96C1F"/>
    <w:rsid w:val="00F96F23"/>
    <w:rsid w:val="00F97812"/>
    <w:rsid w:val="00FA0F46"/>
    <w:rsid w:val="00FA1C5A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5D78"/>
    <w:rsid w:val="00FC6475"/>
    <w:rsid w:val="00FC7109"/>
    <w:rsid w:val="00FD13C8"/>
    <w:rsid w:val="00FD1729"/>
    <w:rsid w:val="00FD22CA"/>
    <w:rsid w:val="00FD606A"/>
    <w:rsid w:val="00FD6353"/>
    <w:rsid w:val="00FD7983"/>
    <w:rsid w:val="00FE185D"/>
    <w:rsid w:val="00FE292A"/>
    <w:rsid w:val="00FE3425"/>
    <w:rsid w:val="00FE635A"/>
    <w:rsid w:val="00FE6C03"/>
    <w:rsid w:val="00FF0F04"/>
    <w:rsid w:val="00FF2CF3"/>
    <w:rsid w:val="00FF2FB0"/>
    <w:rsid w:val="00FF314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50FE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7F0267"/>
    <w:pPr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caps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12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12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uiPriority w:val="99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uiPriority w:val="39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uiPriority w:val="99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1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qFormat/>
    <w:rsid w:val="000646F9"/>
    <w:pPr>
      <w:numPr>
        <w:numId w:val="11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10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B2122"/>
    <w:rPr>
      <w:rFonts w:ascii="Vendome ICG" w:hAnsi="Vendome IC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D44C-28E5-4746-9B38-623A8B08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C:\WINDOWS\BUREAU\docdag\taxe pro Damé.dot</Template>
  <TotalTime>7</TotalTime>
  <Pages>3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2463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Pyxis Support </cp:lastModifiedBy>
  <cp:revision>10</cp:revision>
  <cp:lastPrinted>2019-04-23T12:53:00Z</cp:lastPrinted>
  <dcterms:created xsi:type="dcterms:W3CDTF">2024-05-13T10:13:00Z</dcterms:created>
  <dcterms:modified xsi:type="dcterms:W3CDTF">2025-06-23T15:17:00Z</dcterms:modified>
</cp:coreProperties>
</file>